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82E7F" w14:textId="70E75621" w:rsidR="009C7D0D" w:rsidRPr="00AB46D7" w:rsidRDefault="009F2D91" w:rsidP="00473359">
      <w:pPr>
        <w:pStyle w:val="20"/>
        <w:numPr>
          <w:ilvl w:val="0"/>
          <w:numId w:val="0"/>
        </w:numPr>
        <w:spacing w:after="120" w:line="280" w:lineRule="exact"/>
        <w:rPr>
          <w:rFonts w:ascii="Tahoma" w:hAnsi="Tahoma" w:cs="Tahoma"/>
          <w:sz w:val="22"/>
          <w:szCs w:val="22"/>
        </w:rPr>
      </w:pPr>
      <w:bookmarkStart w:id="0" w:name="_Toc400450271"/>
      <w:r w:rsidRPr="00AB46D7">
        <w:rPr>
          <w:rFonts w:ascii="Tahoma" w:hAnsi="Tahoma" w:cs="Tahoma"/>
          <w:sz w:val="22"/>
          <w:szCs w:val="22"/>
        </w:rPr>
        <w:t xml:space="preserve">Διαδικασία </w:t>
      </w:r>
      <w:r w:rsidR="00FF1845" w:rsidRPr="00AB46D7">
        <w:rPr>
          <w:rFonts w:ascii="Tahoma" w:hAnsi="Tahoma" w:cs="Tahoma"/>
          <w:sz w:val="22"/>
          <w:szCs w:val="22"/>
        </w:rPr>
        <w:t>Δ</w:t>
      </w:r>
      <w:r w:rsidRPr="00AB46D7">
        <w:rPr>
          <w:rFonts w:ascii="Tahoma" w:hAnsi="Tahoma" w:cs="Tahoma"/>
          <w:sz w:val="22"/>
          <w:szCs w:val="22"/>
        </w:rPr>
        <w:t xml:space="preserve">ΙΙ_5: </w:t>
      </w:r>
      <w:r w:rsidR="009C7D0D" w:rsidRPr="00AB46D7">
        <w:rPr>
          <w:rFonts w:ascii="Tahoma" w:hAnsi="Tahoma" w:cs="Tahoma"/>
          <w:sz w:val="22"/>
          <w:szCs w:val="22"/>
        </w:rPr>
        <w:t>Διοικητική επαλήθευση δαπ</w:t>
      </w:r>
      <w:r w:rsidR="00767A9C">
        <w:rPr>
          <w:rFonts w:ascii="Tahoma" w:hAnsi="Tahoma" w:cs="Tahoma"/>
          <w:sz w:val="22"/>
          <w:szCs w:val="22"/>
        </w:rPr>
        <w:t>ανών</w:t>
      </w:r>
      <w:r w:rsidR="009C7D0D" w:rsidRPr="00AB46D7">
        <w:rPr>
          <w:rFonts w:ascii="Tahoma" w:hAnsi="Tahoma" w:cs="Tahoma"/>
          <w:sz w:val="22"/>
          <w:szCs w:val="22"/>
        </w:rPr>
        <w:t xml:space="preserve"> (πράξεις πλην ΚΕ)</w:t>
      </w:r>
      <w:bookmarkEnd w:id="0"/>
    </w:p>
    <w:p w14:paraId="4DAC944E" w14:textId="77777777" w:rsidR="008A3ECE" w:rsidRPr="00473359" w:rsidRDefault="008A3EC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14:paraId="70C249D4" w14:textId="3E235AE0" w:rsidR="00A53BC9" w:rsidRDefault="00211835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="001E09BC" w:rsidRPr="00473359">
        <w:rPr>
          <w:rFonts w:ascii="Tahoma" w:hAnsi="Tahoma" w:cs="Tahoma"/>
          <w:sz w:val="20"/>
          <w:szCs w:val="20"/>
        </w:rPr>
        <w:t>κοπός της διαδικασίας είναι η επαλήθευση της</w:t>
      </w:r>
      <w:r w:rsidR="00751925">
        <w:rPr>
          <w:rFonts w:ascii="Tahoma" w:hAnsi="Tahoma" w:cs="Tahoma"/>
          <w:sz w:val="20"/>
          <w:szCs w:val="20"/>
        </w:rPr>
        <w:t xml:space="preserve"> πραγματοποίησης </w:t>
      </w:r>
      <w:r w:rsidR="00AD73E4">
        <w:rPr>
          <w:rFonts w:ascii="Tahoma" w:hAnsi="Tahoma" w:cs="Tahoma"/>
          <w:sz w:val="20"/>
          <w:szCs w:val="20"/>
        </w:rPr>
        <w:t>των δηλούμενων</w:t>
      </w:r>
      <w:r w:rsidR="00AD73E4" w:rsidRPr="00AD73E4">
        <w:rPr>
          <w:rFonts w:ascii="Tahoma" w:hAnsi="Tahoma" w:cs="Tahoma"/>
          <w:sz w:val="20"/>
          <w:szCs w:val="20"/>
        </w:rPr>
        <w:t xml:space="preserve"> </w:t>
      </w:r>
      <w:r w:rsidR="001E09BC" w:rsidRPr="00473359">
        <w:rPr>
          <w:rFonts w:ascii="Tahoma" w:hAnsi="Tahoma" w:cs="Tahoma"/>
          <w:sz w:val="20"/>
          <w:szCs w:val="20"/>
        </w:rPr>
        <w:t>δαπανών</w:t>
      </w:r>
      <w:r w:rsidR="003F6631">
        <w:rPr>
          <w:rFonts w:ascii="Tahoma" w:hAnsi="Tahoma" w:cs="Tahoma"/>
          <w:sz w:val="20"/>
          <w:szCs w:val="20"/>
        </w:rPr>
        <w:t xml:space="preserve">, </w:t>
      </w:r>
      <w:r w:rsidR="008A3E28">
        <w:rPr>
          <w:rFonts w:ascii="Tahoma" w:hAnsi="Tahoma" w:cs="Tahoma"/>
          <w:sz w:val="20"/>
          <w:szCs w:val="20"/>
        </w:rPr>
        <w:t xml:space="preserve">σύμφωνα με τους ισχύοντες εθνικούς και ενωσιακούς κανόνες και </w:t>
      </w:r>
      <w:r w:rsidR="003F6631">
        <w:rPr>
          <w:rFonts w:ascii="Tahoma" w:hAnsi="Tahoma" w:cs="Tahoma"/>
          <w:sz w:val="20"/>
          <w:szCs w:val="20"/>
        </w:rPr>
        <w:t xml:space="preserve">σύμφωνα με τους όρους </w:t>
      </w:r>
      <w:r w:rsidR="000A5E5E">
        <w:rPr>
          <w:rFonts w:ascii="Tahoma" w:hAnsi="Tahoma" w:cs="Tahoma"/>
          <w:sz w:val="20"/>
          <w:szCs w:val="20"/>
        </w:rPr>
        <w:t xml:space="preserve">και τις υποχρεώσεις που αναλαμβάνει ο </w:t>
      </w:r>
      <w:r w:rsidR="006A73DD">
        <w:rPr>
          <w:rFonts w:ascii="Tahoma" w:hAnsi="Tahoma" w:cs="Tahoma"/>
          <w:sz w:val="20"/>
          <w:szCs w:val="20"/>
        </w:rPr>
        <w:t>δ</w:t>
      </w:r>
      <w:r w:rsidR="00031F4E">
        <w:rPr>
          <w:rFonts w:ascii="Tahoma" w:hAnsi="Tahoma" w:cs="Tahoma"/>
          <w:sz w:val="20"/>
          <w:szCs w:val="20"/>
        </w:rPr>
        <w:t>ικαιούχο</w:t>
      </w:r>
      <w:r w:rsidR="000A5E5E">
        <w:rPr>
          <w:rFonts w:ascii="Tahoma" w:hAnsi="Tahoma" w:cs="Tahoma"/>
          <w:sz w:val="20"/>
          <w:szCs w:val="20"/>
        </w:rPr>
        <w:t xml:space="preserve">ς για την υλοποίηση της </w:t>
      </w:r>
      <w:r w:rsidR="0035775E">
        <w:rPr>
          <w:rFonts w:ascii="Tahoma" w:hAnsi="Tahoma" w:cs="Tahoma"/>
          <w:sz w:val="20"/>
          <w:szCs w:val="20"/>
        </w:rPr>
        <w:t>π</w:t>
      </w:r>
      <w:r w:rsidR="000A5E5E">
        <w:rPr>
          <w:rFonts w:ascii="Tahoma" w:hAnsi="Tahoma" w:cs="Tahoma"/>
          <w:sz w:val="20"/>
          <w:szCs w:val="20"/>
        </w:rPr>
        <w:t>ράξης</w:t>
      </w:r>
      <w:r w:rsidR="00A53BC9">
        <w:rPr>
          <w:rFonts w:ascii="Tahoma" w:hAnsi="Tahoma" w:cs="Tahoma"/>
          <w:sz w:val="20"/>
          <w:szCs w:val="20"/>
        </w:rPr>
        <w:t>.</w:t>
      </w:r>
    </w:p>
    <w:p w14:paraId="68972D85" w14:textId="77777777" w:rsidR="008A3ECE" w:rsidRPr="00473359" w:rsidRDefault="008A3EC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14:paraId="0ABA298D" w14:textId="544023D7" w:rsidR="001E09BC" w:rsidRDefault="001E09BC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 xml:space="preserve">Η διαδικασία εφαρμόζεται </w:t>
      </w:r>
      <w:r w:rsidR="00BE1403">
        <w:rPr>
          <w:rFonts w:ascii="Tahoma" w:hAnsi="Tahoma" w:cs="Tahoma"/>
          <w:sz w:val="20"/>
          <w:szCs w:val="20"/>
        </w:rPr>
        <w:t>στις πράξεις</w:t>
      </w:r>
      <w:r w:rsidR="00BE1403" w:rsidRPr="00912410">
        <w:rPr>
          <w:rFonts w:ascii="Tahoma" w:hAnsi="Tahoma" w:cs="Tahoma"/>
          <w:sz w:val="20"/>
          <w:szCs w:val="20"/>
        </w:rPr>
        <w:t xml:space="preserve"> </w:t>
      </w:r>
      <w:r w:rsidR="00BE1403">
        <w:rPr>
          <w:rFonts w:ascii="Tahoma" w:hAnsi="Tahoma" w:cs="Tahoma"/>
          <w:sz w:val="20"/>
          <w:szCs w:val="20"/>
        </w:rPr>
        <w:t xml:space="preserve">πλην κρατικών ενισχύσεων </w:t>
      </w:r>
      <w:r w:rsidR="00BE1403" w:rsidRPr="00912410">
        <w:rPr>
          <w:rFonts w:ascii="Tahoma" w:hAnsi="Tahoma" w:cs="Tahoma"/>
          <w:sz w:val="20"/>
          <w:szCs w:val="20"/>
        </w:rPr>
        <w:t>και πραγματοποιείται</w:t>
      </w:r>
      <w:r w:rsidR="00BE1403">
        <w:rPr>
          <w:rFonts w:ascii="Tahoma" w:hAnsi="Tahoma" w:cs="Tahoma"/>
          <w:sz w:val="20"/>
          <w:szCs w:val="20"/>
        </w:rPr>
        <w:t xml:space="preserve"> στη βάση μεθοδολογίας εκτίμησης κινδύνου. </w:t>
      </w:r>
    </w:p>
    <w:p w14:paraId="60387934" w14:textId="153E61D6" w:rsidR="0095615C" w:rsidRPr="00B961B7" w:rsidRDefault="00516BDF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9D6E77">
        <w:rPr>
          <w:rFonts w:ascii="Tahoma" w:hAnsi="Tahoma" w:cs="Tahoma"/>
          <w:sz w:val="20"/>
          <w:szCs w:val="20"/>
        </w:rPr>
        <w:t xml:space="preserve">Δεδομένου ότι πρέπει να διασφαλίζεται διακριτότητα σε επίπεδο φυσικού προσώπου για τη διενέργεια της αξιολόγησης και της επαλήθευσης κάθε μεμονωμένης πράξης </w:t>
      </w:r>
      <w:bookmarkStart w:id="1" w:name="_Hlk170212829"/>
      <w:r w:rsidRPr="009D6E77">
        <w:rPr>
          <w:rFonts w:ascii="Tahoma" w:hAnsi="Tahoma" w:cs="Tahoma"/>
          <w:sz w:val="20"/>
          <w:szCs w:val="20"/>
        </w:rPr>
        <w:t>καθώς και η αποφυγή πε</w:t>
      </w:r>
      <w:r>
        <w:rPr>
          <w:rFonts w:ascii="Tahoma" w:hAnsi="Tahoma" w:cs="Tahoma"/>
          <w:sz w:val="20"/>
          <w:szCs w:val="20"/>
        </w:rPr>
        <w:t xml:space="preserve">ριπτώσεων </w:t>
      </w:r>
      <w:r w:rsidRPr="009D6E77">
        <w:rPr>
          <w:rFonts w:ascii="Tahoma" w:hAnsi="Tahoma" w:cs="Tahoma"/>
          <w:sz w:val="20"/>
          <w:szCs w:val="20"/>
        </w:rPr>
        <w:t>σ</w:t>
      </w:r>
      <w:r>
        <w:rPr>
          <w:rFonts w:ascii="Tahoma" w:hAnsi="Tahoma" w:cs="Tahoma"/>
          <w:sz w:val="20"/>
          <w:szCs w:val="20"/>
        </w:rPr>
        <w:t>ύγκρουσης συμφερόντων,</w:t>
      </w:r>
      <w:bookmarkEnd w:id="1"/>
      <w:r>
        <w:rPr>
          <w:rFonts w:ascii="Tahoma" w:hAnsi="Tahoma" w:cs="Tahoma"/>
          <w:sz w:val="20"/>
          <w:szCs w:val="20"/>
        </w:rPr>
        <w:t xml:space="preserve"> </w:t>
      </w:r>
      <w:r w:rsidR="00456C1A">
        <w:rPr>
          <w:rFonts w:ascii="Tahoma" w:hAnsi="Tahoma" w:cs="Tahoma"/>
          <w:sz w:val="20"/>
          <w:szCs w:val="20"/>
        </w:rPr>
        <w:t>στο</w:t>
      </w:r>
      <w:r w:rsidR="00456C1A">
        <w:rPr>
          <w:rStyle w:val="af2"/>
          <w:rFonts w:ascii="Tahoma" w:hAnsi="Tahoma" w:cs="Tahoma"/>
          <w:sz w:val="20"/>
          <w:szCs w:val="20"/>
        </w:rPr>
        <w:footnoteReference w:id="1"/>
      </w:r>
      <w:r w:rsidR="00496A12" w:rsidRPr="00496A12">
        <w:rPr>
          <w:rFonts w:ascii="Tahoma" w:hAnsi="Tahoma" w:cs="Tahoma"/>
          <w:sz w:val="20"/>
          <w:szCs w:val="20"/>
        </w:rPr>
        <w:t xml:space="preserve"> </w:t>
      </w:r>
      <w:r w:rsidR="00B267D5" w:rsidRPr="00332598">
        <w:rPr>
          <w:rFonts w:ascii="Tahoma" w:hAnsi="Tahoma" w:cs="Tahoma"/>
          <w:i/>
          <w:sz w:val="20"/>
          <w:szCs w:val="20"/>
        </w:rPr>
        <w:t xml:space="preserve">Δελτίο Διοικητικής Επαλήθευσης Δήλωσης Δαπανών </w:t>
      </w:r>
      <w:r w:rsidR="00B267D5">
        <w:rPr>
          <w:rFonts w:ascii="Tahoma" w:hAnsi="Tahoma" w:cs="Tahoma"/>
          <w:i/>
          <w:sz w:val="20"/>
          <w:szCs w:val="20"/>
        </w:rPr>
        <w:t>Δικαιούχο</w:t>
      </w:r>
      <w:r w:rsidR="00B267D5" w:rsidRPr="00332598">
        <w:rPr>
          <w:rFonts w:ascii="Tahoma" w:hAnsi="Tahoma" w:cs="Tahoma"/>
          <w:i/>
          <w:sz w:val="20"/>
          <w:szCs w:val="20"/>
        </w:rPr>
        <w:t>υ</w:t>
      </w:r>
      <w:r w:rsidR="0074114C">
        <w:rPr>
          <w:rFonts w:ascii="Tahoma" w:hAnsi="Tahoma" w:cs="Tahoma"/>
          <w:i/>
          <w:sz w:val="20"/>
          <w:szCs w:val="20"/>
        </w:rPr>
        <w:t xml:space="preserve"> (ΔΔΕΔ)</w:t>
      </w:r>
      <w:r w:rsidR="00B267D5">
        <w:rPr>
          <w:rFonts w:ascii="Tahoma" w:hAnsi="Tahoma" w:cs="Tahoma"/>
          <w:sz w:val="20"/>
          <w:szCs w:val="20"/>
        </w:rPr>
        <w:t xml:space="preserve">, </w:t>
      </w:r>
      <w:r w:rsidR="00496A12">
        <w:rPr>
          <w:rFonts w:ascii="Tahoma" w:hAnsi="Tahoma" w:cs="Tahoma"/>
          <w:sz w:val="20"/>
          <w:szCs w:val="20"/>
        </w:rPr>
        <w:t>επιβεβαιώνε</w:t>
      </w:r>
      <w:r w:rsidR="00C278D5" w:rsidRPr="00C278D5">
        <w:rPr>
          <w:rFonts w:ascii="Tahoma" w:hAnsi="Tahoma" w:cs="Tahoma"/>
          <w:sz w:val="20"/>
          <w:szCs w:val="20"/>
        </w:rPr>
        <w:t>ται</w:t>
      </w:r>
      <w:r w:rsidR="00496A12">
        <w:rPr>
          <w:rFonts w:ascii="Tahoma" w:hAnsi="Tahoma" w:cs="Tahoma"/>
          <w:sz w:val="20"/>
          <w:szCs w:val="20"/>
        </w:rPr>
        <w:t xml:space="preserve"> </w:t>
      </w:r>
      <w:r w:rsidR="00C278D5" w:rsidRPr="00C278D5">
        <w:rPr>
          <w:rFonts w:ascii="Tahoma" w:hAnsi="Tahoma" w:cs="Tahoma"/>
          <w:sz w:val="20"/>
          <w:szCs w:val="20"/>
        </w:rPr>
        <w:t>η μη</w:t>
      </w:r>
      <w:r w:rsidR="00496A12">
        <w:rPr>
          <w:rFonts w:ascii="Tahoma" w:hAnsi="Tahoma" w:cs="Tahoma"/>
          <w:sz w:val="20"/>
          <w:szCs w:val="20"/>
        </w:rPr>
        <w:t xml:space="preserve"> συμμετ</w:t>
      </w:r>
      <w:r w:rsidR="00C278D5" w:rsidRPr="00C278D5">
        <w:rPr>
          <w:rFonts w:ascii="Tahoma" w:hAnsi="Tahoma" w:cs="Tahoma"/>
          <w:sz w:val="20"/>
          <w:szCs w:val="20"/>
        </w:rPr>
        <w:t xml:space="preserve">οχή </w:t>
      </w:r>
      <w:r w:rsidR="00496A12">
        <w:rPr>
          <w:rFonts w:ascii="Tahoma" w:hAnsi="Tahoma" w:cs="Tahoma"/>
          <w:sz w:val="20"/>
          <w:szCs w:val="20"/>
        </w:rPr>
        <w:t xml:space="preserve">στην αξιολόγηση της πράξης και </w:t>
      </w:r>
      <w:r w:rsidR="00C278D5" w:rsidRPr="00C278D5">
        <w:rPr>
          <w:rFonts w:ascii="Tahoma" w:hAnsi="Tahoma" w:cs="Tahoma"/>
          <w:sz w:val="20"/>
          <w:szCs w:val="20"/>
        </w:rPr>
        <w:t>γίνεται</w:t>
      </w:r>
      <w:r w:rsidR="00496A12">
        <w:rPr>
          <w:rFonts w:ascii="Tahoma" w:hAnsi="Tahoma" w:cs="Tahoma"/>
          <w:sz w:val="20"/>
          <w:szCs w:val="20"/>
        </w:rPr>
        <w:t xml:space="preserve"> </w:t>
      </w:r>
      <w:r w:rsidR="00C278D5" w:rsidRPr="00C278D5">
        <w:rPr>
          <w:rFonts w:ascii="Tahoma" w:hAnsi="Tahoma" w:cs="Tahoma"/>
          <w:sz w:val="20"/>
          <w:szCs w:val="20"/>
        </w:rPr>
        <w:t xml:space="preserve">δήλωση για απουσία </w:t>
      </w:r>
      <w:r w:rsidR="00496A12" w:rsidRPr="0095615C">
        <w:rPr>
          <w:rFonts w:ascii="Tahoma" w:hAnsi="Tahoma" w:cs="Tahoma"/>
          <w:sz w:val="20"/>
          <w:szCs w:val="20"/>
        </w:rPr>
        <w:t>σύγκρουση</w:t>
      </w:r>
      <w:r w:rsidR="00C278D5" w:rsidRPr="00C278D5">
        <w:rPr>
          <w:rFonts w:ascii="Tahoma" w:hAnsi="Tahoma" w:cs="Tahoma"/>
          <w:sz w:val="20"/>
          <w:szCs w:val="20"/>
        </w:rPr>
        <w:t>ς</w:t>
      </w:r>
      <w:r w:rsidR="00496A12" w:rsidRPr="0095615C">
        <w:rPr>
          <w:rFonts w:ascii="Tahoma" w:hAnsi="Tahoma" w:cs="Tahoma"/>
          <w:sz w:val="20"/>
          <w:szCs w:val="20"/>
        </w:rPr>
        <w:t xml:space="preserve"> συμφερόντων</w:t>
      </w:r>
      <w:r w:rsidR="0095615C" w:rsidRPr="0095615C">
        <w:rPr>
          <w:rFonts w:ascii="Tahoma" w:hAnsi="Tahoma" w:cs="Tahoma"/>
          <w:sz w:val="20"/>
          <w:szCs w:val="20"/>
        </w:rPr>
        <w:t>.</w:t>
      </w:r>
    </w:p>
    <w:p w14:paraId="22D8BEB8" w14:textId="77777777" w:rsidR="009226FE" w:rsidRPr="00473359" w:rsidRDefault="009226F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14:paraId="1B123818" w14:textId="46281060" w:rsidR="00160E7E" w:rsidRPr="00F3151C" w:rsidRDefault="00160E7E" w:rsidP="00F3151C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before="40" w:after="40" w:line="280" w:lineRule="exact"/>
        <w:ind w:left="426" w:right="62" w:hanging="284"/>
        <w:contextualSpacing w:val="0"/>
        <w:rPr>
          <w:rFonts w:ascii="Tahoma" w:hAnsi="Tahoma" w:cs="Tahoma"/>
          <w:sz w:val="20"/>
          <w:szCs w:val="20"/>
        </w:rPr>
      </w:pPr>
      <w:r w:rsidRPr="00F3151C">
        <w:rPr>
          <w:rFonts w:ascii="Tahoma" w:hAnsi="Tahoma" w:cs="Tahoma"/>
          <w:color w:val="000000"/>
          <w:sz w:val="20"/>
          <w:szCs w:val="20"/>
        </w:rPr>
        <w:t xml:space="preserve">Κανονισμός </w:t>
      </w:r>
      <w:r w:rsidR="004B1805">
        <w:rPr>
          <w:rFonts w:ascii="Tahoma" w:hAnsi="Tahoma" w:cs="Tahoma"/>
          <w:color w:val="000000"/>
          <w:sz w:val="20"/>
          <w:szCs w:val="20"/>
        </w:rPr>
        <w:t xml:space="preserve">(ΕΕ) </w:t>
      </w:r>
      <w:r w:rsidR="008A3E28" w:rsidRPr="00F3151C">
        <w:rPr>
          <w:rFonts w:ascii="Tahoma" w:hAnsi="Tahoma" w:cs="Tahoma"/>
          <w:color w:val="000000"/>
          <w:sz w:val="20"/>
          <w:szCs w:val="20"/>
        </w:rPr>
        <w:t>2021/1060</w:t>
      </w:r>
      <w:r w:rsidRPr="00F3151C">
        <w:rPr>
          <w:rFonts w:ascii="Tahoma" w:hAnsi="Tahoma" w:cs="Tahoma"/>
          <w:color w:val="000000"/>
          <w:sz w:val="20"/>
          <w:szCs w:val="20"/>
        </w:rPr>
        <w:t>:</w:t>
      </w:r>
      <w:r w:rsidR="004A186A" w:rsidRPr="00F3151C">
        <w:rPr>
          <w:rFonts w:ascii="Tahoma" w:hAnsi="Tahoma" w:cs="Tahoma"/>
          <w:sz w:val="20"/>
          <w:szCs w:val="20"/>
        </w:rPr>
        <w:t xml:space="preserve"> </w:t>
      </w:r>
      <w:r w:rsidR="009F6604">
        <w:rPr>
          <w:rFonts w:ascii="Tahoma" w:hAnsi="Tahoma" w:cs="Tahoma"/>
          <w:sz w:val="20"/>
          <w:szCs w:val="20"/>
        </w:rPr>
        <w:t>ά</w:t>
      </w:r>
      <w:r w:rsidRPr="00F3151C">
        <w:rPr>
          <w:rFonts w:ascii="Tahoma" w:hAnsi="Tahoma" w:cs="Tahoma"/>
          <w:sz w:val="20"/>
          <w:szCs w:val="20"/>
        </w:rPr>
        <w:t xml:space="preserve">ρθρο </w:t>
      </w:r>
      <w:r w:rsidR="00532F09" w:rsidRPr="00F3151C">
        <w:rPr>
          <w:rFonts w:ascii="Tahoma" w:hAnsi="Tahoma" w:cs="Tahoma"/>
          <w:sz w:val="20"/>
          <w:szCs w:val="20"/>
        </w:rPr>
        <w:t>74</w:t>
      </w:r>
    </w:p>
    <w:p w14:paraId="37971AA9" w14:textId="70E94BEE" w:rsidR="00FA3EA0" w:rsidRPr="00F3151C" w:rsidRDefault="0010680D" w:rsidP="00F3151C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before="40" w:after="40" w:line="280" w:lineRule="exact"/>
        <w:ind w:left="426" w:right="62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F3151C">
        <w:rPr>
          <w:rFonts w:ascii="Tahoma" w:hAnsi="Tahoma" w:cs="Tahoma"/>
          <w:color w:val="000000"/>
          <w:sz w:val="20"/>
          <w:szCs w:val="20"/>
        </w:rPr>
        <w:t>Νόμος</w:t>
      </w:r>
      <w:r w:rsidR="00516FD2" w:rsidRPr="00F3151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97341" w:rsidRPr="00F3151C">
        <w:rPr>
          <w:rFonts w:ascii="Tahoma" w:hAnsi="Tahoma" w:cs="Tahoma"/>
          <w:color w:val="000000"/>
          <w:sz w:val="20"/>
          <w:szCs w:val="20"/>
        </w:rPr>
        <w:t>4914/2022</w:t>
      </w:r>
      <w:r w:rsidR="004B180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D73E4" w:rsidRPr="00F3151C">
        <w:rPr>
          <w:rFonts w:ascii="Tahoma" w:hAnsi="Tahoma" w:cs="Tahoma"/>
          <w:color w:val="000000"/>
          <w:sz w:val="20"/>
          <w:szCs w:val="20"/>
        </w:rPr>
        <w:t xml:space="preserve">: </w:t>
      </w:r>
      <w:r w:rsidR="00FA3EA0" w:rsidRPr="00F3151C">
        <w:rPr>
          <w:rFonts w:ascii="Tahoma" w:hAnsi="Tahoma" w:cs="Tahoma"/>
          <w:color w:val="000000"/>
          <w:sz w:val="20"/>
          <w:szCs w:val="20"/>
        </w:rPr>
        <w:t>ά</w:t>
      </w:r>
      <w:r w:rsidR="00AD73E4" w:rsidRPr="00F3151C">
        <w:rPr>
          <w:rFonts w:ascii="Tahoma" w:hAnsi="Tahoma" w:cs="Tahoma"/>
          <w:color w:val="000000"/>
          <w:sz w:val="20"/>
          <w:szCs w:val="20"/>
        </w:rPr>
        <w:t xml:space="preserve">ρθρα </w:t>
      </w:r>
      <w:r w:rsidR="004A186A" w:rsidRPr="00F3151C">
        <w:rPr>
          <w:rFonts w:ascii="Tahoma" w:hAnsi="Tahoma" w:cs="Tahoma"/>
          <w:color w:val="000000"/>
          <w:sz w:val="20"/>
          <w:szCs w:val="20"/>
        </w:rPr>
        <w:t>39</w:t>
      </w:r>
      <w:r w:rsidR="00AD73E4" w:rsidRPr="00F3151C">
        <w:rPr>
          <w:rFonts w:ascii="Tahoma" w:hAnsi="Tahoma" w:cs="Tahoma"/>
          <w:color w:val="000000"/>
          <w:sz w:val="20"/>
          <w:szCs w:val="20"/>
        </w:rPr>
        <w:t>,</w:t>
      </w:r>
      <w:r w:rsidR="00F102D9" w:rsidRPr="00F3151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C4FD5" w:rsidRPr="00AC4FD5">
        <w:rPr>
          <w:rFonts w:ascii="Tahoma" w:hAnsi="Tahoma" w:cs="Tahoma"/>
          <w:color w:val="000000"/>
          <w:sz w:val="20"/>
          <w:szCs w:val="20"/>
        </w:rPr>
        <w:t xml:space="preserve">42, 51, </w:t>
      </w:r>
      <w:r w:rsidR="004A186A" w:rsidRPr="00F3151C">
        <w:rPr>
          <w:rFonts w:ascii="Tahoma" w:hAnsi="Tahoma" w:cs="Tahoma"/>
          <w:color w:val="000000"/>
          <w:sz w:val="20"/>
          <w:szCs w:val="20"/>
        </w:rPr>
        <w:t>66</w:t>
      </w:r>
      <w:r w:rsidR="004D7A4D" w:rsidRPr="00F3151C">
        <w:rPr>
          <w:rFonts w:ascii="Tahoma" w:hAnsi="Tahoma" w:cs="Tahoma"/>
          <w:color w:val="000000"/>
          <w:sz w:val="20"/>
          <w:szCs w:val="20"/>
        </w:rPr>
        <w:t>, παρ. 3, περ. γ)</w:t>
      </w:r>
    </w:p>
    <w:p w14:paraId="7E4BE512" w14:textId="293C3667" w:rsidR="00F7715E" w:rsidRPr="00F3151C" w:rsidRDefault="0094353B" w:rsidP="00F3151C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before="40" w:after="40" w:line="280" w:lineRule="exact"/>
        <w:ind w:left="426" w:right="60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F3151C">
        <w:rPr>
          <w:rFonts w:ascii="Tahoma" w:hAnsi="Tahoma" w:cs="Tahoma"/>
          <w:color w:val="000000"/>
          <w:sz w:val="20"/>
          <w:szCs w:val="20"/>
        </w:rPr>
        <w:t xml:space="preserve">ΚΥΑ </w:t>
      </w:r>
      <w:r w:rsidR="00186224" w:rsidRPr="00F3151C">
        <w:rPr>
          <w:rFonts w:ascii="Tahoma" w:hAnsi="Tahoma" w:cs="Tahoma"/>
          <w:color w:val="000000"/>
          <w:sz w:val="20"/>
          <w:szCs w:val="20"/>
        </w:rPr>
        <w:t>54</w:t>
      </w:r>
      <w:r w:rsidR="0089165E" w:rsidRPr="00F3151C">
        <w:rPr>
          <w:rFonts w:ascii="Tahoma" w:hAnsi="Tahoma" w:cs="Tahoma"/>
          <w:color w:val="000000"/>
          <w:sz w:val="20"/>
          <w:szCs w:val="20"/>
        </w:rPr>
        <w:t>8</w:t>
      </w:r>
      <w:r w:rsidR="00186224" w:rsidRPr="00F3151C">
        <w:rPr>
          <w:rFonts w:ascii="Tahoma" w:hAnsi="Tahoma" w:cs="Tahoma"/>
          <w:color w:val="000000"/>
          <w:sz w:val="20"/>
          <w:szCs w:val="20"/>
        </w:rPr>
        <w:t>3</w:t>
      </w:r>
      <w:r w:rsidR="00671B65">
        <w:rPr>
          <w:rFonts w:ascii="Tahoma" w:hAnsi="Tahoma" w:cs="Tahoma"/>
          <w:color w:val="000000"/>
          <w:sz w:val="20"/>
          <w:szCs w:val="20"/>
        </w:rPr>
        <w:t>/</w:t>
      </w:r>
      <w:r w:rsidR="00186224" w:rsidRPr="00F3151C">
        <w:rPr>
          <w:rFonts w:ascii="Tahoma" w:hAnsi="Tahoma" w:cs="Tahoma"/>
          <w:color w:val="000000"/>
          <w:sz w:val="20"/>
          <w:szCs w:val="20"/>
        </w:rPr>
        <w:t>30</w:t>
      </w:r>
      <w:r w:rsidR="009C0608" w:rsidRPr="00F3151C">
        <w:rPr>
          <w:rFonts w:ascii="Tahoma" w:hAnsi="Tahoma" w:cs="Tahoma"/>
          <w:color w:val="000000"/>
          <w:sz w:val="20"/>
          <w:szCs w:val="20"/>
        </w:rPr>
        <w:t>.</w:t>
      </w:r>
      <w:r w:rsidR="00186224" w:rsidRPr="00F3151C">
        <w:rPr>
          <w:rFonts w:ascii="Tahoma" w:hAnsi="Tahoma" w:cs="Tahoma"/>
          <w:color w:val="000000"/>
          <w:sz w:val="20"/>
          <w:szCs w:val="20"/>
        </w:rPr>
        <w:t>0</w:t>
      </w:r>
      <w:r w:rsidR="009C0608" w:rsidRPr="00F3151C">
        <w:rPr>
          <w:rFonts w:ascii="Tahoma" w:hAnsi="Tahoma" w:cs="Tahoma"/>
          <w:color w:val="000000"/>
          <w:sz w:val="20"/>
          <w:szCs w:val="20"/>
        </w:rPr>
        <w:t>1.20</w:t>
      </w:r>
      <w:r w:rsidR="00186224" w:rsidRPr="00F3151C">
        <w:rPr>
          <w:rFonts w:ascii="Tahoma" w:hAnsi="Tahoma" w:cs="Tahoma"/>
          <w:color w:val="000000"/>
          <w:sz w:val="20"/>
          <w:szCs w:val="20"/>
        </w:rPr>
        <w:t>23</w:t>
      </w:r>
      <w:r w:rsidR="004B5B8F">
        <w:rPr>
          <w:rFonts w:ascii="Tahoma" w:hAnsi="Tahoma" w:cs="Tahoma"/>
          <w:color w:val="000000"/>
          <w:sz w:val="20"/>
          <w:szCs w:val="20"/>
        </w:rPr>
        <w:t xml:space="preserve"> (</w:t>
      </w:r>
      <w:r w:rsidR="0089165E" w:rsidRPr="00F3151C">
        <w:rPr>
          <w:rFonts w:ascii="Tahoma" w:hAnsi="Tahoma" w:cs="Tahoma"/>
          <w:color w:val="000000"/>
          <w:sz w:val="20"/>
          <w:szCs w:val="20"/>
        </w:rPr>
        <w:t>Β</w:t>
      </w:r>
      <w:r w:rsidR="004B5B8F">
        <w:rPr>
          <w:rFonts w:ascii="Tahoma" w:hAnsi="Tahoma" w:cs="Tahoma"/>
          <w:color w:val="000000"/>
          <w:sz w:val="20"/>
          <w:szCs w:val="20"/>
        </w:rPr>
        <w:t xml:space="preserve">’ </w:t>
      </w:r>
      <w:r w:rsidR="00186224" w:rsidRPr="00F3151C">
        <w:rPr>
          <w:rFonts w:ascii="Tahoma" w:hAnsi="Tahoma" w:cs="Tahoma"/>
          <w:color w:val="000000"/>
          <w:sz w:val="20"/>
          <w:szCs w:val="20"/>
        </w:rPr>
        <w:t>390</w:t>
      </w:r>
      <w:r w:rsidR="004B5B8F">
        <w:rPr>
          <w:rFonts w:ascii="Tahoma" w:hAnsi="Tahoma" w:cs="Tahoma"/>
          <w:color w:val="000000"/>
          <w:sz w:val="20"/>
          <w:szCs w:val="20"/>
        </w:rPr>
        <w:t>)</w:t>
      </w:r>
      <w:r w:rsidR="009C0608" w:rsidRPr="00F3151C">
        <w:rPr>
          <w:rFonts w:ascii="Tahoma" w:hAnsi="Tahoma" w:cs="Tahoma"/>
          <w:color w:val="000000"/>
          <w:sz w:val="20"/>
          <w:szCs w:val="20"/>
        </w:rPr>
        <w:t xml:space="preserve"> (Σύστημα </w:t>
      </w:r>
      <w:r w:rsidR="00ED0AF1" w:rsidRPr="00F3151C">
        <w:rPr>
          <w:rFonts w:ascii="Tahoma" w:hAnsi="Tahoma" w:cs="Tahoma"/>
          <w:color w:val="000000"/>
          <w:sz w:val="20"/>
          <w:szCs w:val="20"/>
        </w:rPr>
        <w:t>δημοσιονομικών διορθώσεων</w:t>
      </w:r>
      <w:r w:rsidR="009C0608" w:rsidRPr="00F3151C">
        <w:rPr>
          <w:rFonts w:ascii="Tahoma" w:hAnsi="Tahoma" w:cs="Tahoma"/>
          <w:color w:val="000000"/>
          <w:sz w:val="20"/>
          <w:szCs w:val="20"/>
        </w:rPr>
        <w:t>)</w:t>
      </w:r>
    </w:p>
    <w:p w14:paraId="409FE7F0" w14:textId="5725C700" w:rsidR="0094353B" w:rsidRPr="00175DA0" w:rsidRDefault="00175DA0" w:rsidP="00F3151C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before="40" w:after="40" w:line="280" w:lineRule="exact"/>
        <w:ind w:left="426" w:right="60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175DA0">
        <w:rPr>
          <w:rFonts w:ascii="Tahoma" w:hAnsi="Tahoma" w:cs="Tahoma"/>
          <w:color w:val="000000"/>
          <w:sz w:val="20"/>
          <w:szCs w:val="20"/>
        </w:rPr>
        <w:t>ΥΑ 115474</w:t>
      </w:r>
      <w:r w:rsidR="00186925" w:rsidRPr="00EC7A3E">
        <w:rPr>
          <w:rFonts w:ascii="Tahoma" w:hAnsi="Tahoma" w:cs="Tahoma"/>
          <w:color w:val="000000"/>
          <w:sz w:val="20"/>
          <w:szCs w:val="20"/>
        </w:rPr>
        <w:t xml:space="preserve"> ΕΞ 2024</w:t>
      </w:r>
      <w:r w:rsidRPr="00175DA0">
        <w:rPr>
          <w:rFonts w:ascii="Tahoma" w:hAnsi="Tahoma" w:cs="Tahoma"/>
          <w:color w:val="000000"/>
          <w:sz w:val="20"/>
          <w:szCs w:val="20"/>
        </w:rPr>
        <w:t xml:space="preserve">/07.08.2024 (Β’ 4921) </w:t>
      </w:r>
      <w:r w:rsidR="009C0608" w:rsidRPr="00175DA0">
        <w:rPr>
          <w:rFonts w:ascii="Tahoma" w:hAnsi="Tahoma" w:cs="Tahoma"/>
          <w:color w:val="000000"/>
          <w:sz w:val="20"/>
          <w:szCs w:val="20"/>
        </w:rPr>
        <w:t>(</w:t>
      </w:r>
      <w:r w:rsidR="00C20BF0" w:rsidRPr="00175DA0">
        <w:rPr>
          <w:rFonts w:ascii="Tahoma" w:hAnsi="Tahoma" w:cs="Tahoma"/>
          <w:color w:val="000000"/>
          <w:sz w:val="20"/>
          <w:szCs w:val="20"/>
        </w:rPr>
        <w:t>Διαδικασίες ελέγχου δημοσίων συμβάσεων</w:t>
      </w:r>
      <w:r w:rsidR="009C0608" w:rsidRPr="00175DA0">
        <w:rPr>
          <w:rFonts w:ascii="Tahoma" w:hAnsi="Tahoma" w:cs="Tahoma"/>
          <w:color w:val="000000"/>
          <w:sz w:val="20"/>
          <w:szCs w:val="20"/>
        </w:rPr>
        <w:t>)</w:t>
      </w:r>
    </w:p>
    <w:p w14:paraId="2FC518AB" w14:textId="64BD2D24" w:rsidR="00990CB8" w:rsidRDefault="00990CB8" w:rsidP="00F3151C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before="40" w:after="40" w:line="280" w:lineRule="exact"/>
        <w:ind w:left="426" w:right="60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ΥΑ 114947/01.12.22 (Β’ 6132) (Επιλεξιμότητα δαπανών)</w:t>
      </w:r>
    </w:p>
    <w:p w14:paraId="5191BA87" w14:textId="77777777" w:rsidR="008A3ECE" w:rsidRPr="00473359" w:rsidRDefault="009226F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14:paraId="1079AEDF" w14:textId="07F2ABC0" w:rsidR="005E613C" w:rsidRPr="005E613C" w:rsidRDefault="005E613C" w:rsidP="005E613C">
      <w:pPr>
        <w:keepNext/>
        <w:spacing w:before="240" w:after="120" w:line="280" w:lineRule="exact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ΕΙΣΑΓΩΓΗ</w:t>
      </w:r>
    </w:p>
    <w:p w14:paraId="7D8FC40B" w14:textId="30B0FA28" w:rsidR="00A275A8" w:rsidRPr="0025703A" w:rsidRDefault="00A275A8" w:rsidP="0075780D">
      <w:pPr>
        <w:keepNext/>
        <w:spacing w:after="120" w:line="280" w:lineRule="exact"/>
        <w:rPr>
          <w:rFonts w:ascii="Tahoma" w:hAnsi="Tahoma" w:cs="Tahoma"/>
          <w:b/>
          <w:bCs/>
          <w:color w:val="990000"/>
          <w:sz w:val="20"/>
          <w:szCs w:val="20"/>
        </w:rPr>
      </w:pPr>
      <w:r w:rsidRPr="0025703A">
        <w:rPr>
          <w:rFonts w:ascii="Tahoma" w:hAnsi="Tahoma" w:cs="Tahoma"/>
          <w:b/>
          <w:bCs/>
          <w:color w:val="990000"/>
          <w:sz w:val="20"/>
          <w:szCs w:val="20"/>
        </w:rPr>
        <w:t>Διοικητική επαλήθευση στη βάση εκτίμησης κινδύνου</w:t>
      </w:r>
    </w:p>
    <w:p w14:paraId="5B807870" w14:textId="53849698" w:rsidR="00D5377D" w:rsidRPr="000A5F80" w:rsidRDefault="004449A3" w:rsidP="006D7244">
      <w:pPr>
        <w:spacing w:line="280" w:lineRule="exact"/>
        <w:rPr>
          <w:rFonts w:ascii="Tahoma" w:hAnsi="Tahoma" w:cs="Tahoma"/>
          <w:sz w:val="20"/>
          <w:szCs w:val="20"/>
        </w:rPr>
      </w:pPr>
      <w:r w:rsidRPr="004449A3">
        <w:rPr>
          <w:rFonts w:ascii="Tahoma" w:hAnsi="Tahoma" w:cs="Tahoma"/>
          <w:sz w:val="20"/>
          <w:szCs w:val="20"/>
        </w:rPr>
        <w:t>Σύμφωνα με τις κατευθ</w:t>
      </w:r>
      <w:r>
        <w:rPr>
          <w:rFonts w:ascii="Tahoma" w:hAnsi="Tahoma" w:cs="Tahoma"/>
          <w:sz w:val="20"/>
          <w:szCs w:val="20"/>
        </w:rPr>
        <w:t xml:space="preserve">ύνσεις της </w:t>
      </w:r>
      <w:r w:rsidR="00673BC3">
        <w:rPr>
          <w:rFonts w:ascii="Tahoma" w:hAnsi="Tahoma" w:cs="Tahoma"/>
          <w:sz w:val="20"/>
          <w:szCs w:val="20"/>
        </w:rPr>
        <w:t>ΕΕ</w:t>
      </w:r>
      <w:r w:rsidR="007927E3">
        <w:rPr>
          <w:rFonts w:ascii="Tahoma" w:hAnsi="Tahoma" w:cs="Tahoma"/>
          <w:sz w:val="20"/>
          <w:szCs w:val="20"/>
        </w:rPr>
        <w:t xml:space="preserve">, </w:t>
      </w:r>
      <w:r w:rsidR="00C92073">
        <w:rPr>
          <w:rFonts w:ascii="Tahoma" w:hAnsi="Tahoma" w:cs="Tahoma"/>
          <w:sz w:val="20"/>
          <w:szCs w:val="20"/>
        </w:rPr>
        <w:t>στην προγραμματική περίοδο 2021-2027</w:t>
      </w:r>
      <w:r w:rsidR="00946877">
        <w:rPr>
          <w:rFonts w:ascii="Tahoma" w:hAnsi="Tahoma" w:cs="Tahoma"/>
          <w:sz w:val="20"/>
          <w:szCs w:val="20"/>
        </w:rPr>
        <w:t xml:space="preserve"> </w:t>
      </w:r>
      <w:r w:rsidR="00C92073">
        <w:rPr>
          <w:rFonts w:ascii="Tahoma" w:hAnsi="Tahoma" w:cs="Tahoma"/>
          <w:sz w:val="20"/>
          <w:szCs w:val="20"/>
        </w:rPr>
        <w:t xml:space="preserve">οι διαχειριστικές </w:t>
      </w:r>
      <w:r w:rsidR="00946877">
        <w:rPr>
          <w:rFonts w:ascii="Tahoma" w:hAnsi="Tahoma" w:cs="Tahoma"/>
          <w:sz w:val="20"/>
          <w:szCs w:val="20"/>
        </w:rPr>
        <w:t>επαληθεύσεις</w:t>
      </w:r>
      <w:r w:rsidR="00C92073">
        <w:rPr>
          <w:rFonts w:ascii="Tahoma" w:hAnsi="Tahoma" w:cs="Tahoma"/>
          <w:sz w:val="20"/>
          <w:szCs w:val="20"/>
        </w:rPr>
        <w:t xml:space="preserve"> (διοικητικές επαληθεύσεις δαπανών και επιτόπιες πράξεων)</w:t>
      </w:r>
      <w:r w:rsidRPr="004449A3">
        <w:rPr>
          <w:rFonts w:ascii="Tahoma" w:hAnsi="Tahoma" w:cs="Tahoma"/>
          <w:sz w:val="20"/>
          <w:szCs w:val="20"/>
        </w:rPr>
        <w:t xml:space="preserve"> </w:t>
      </w:r>
      <w:r w:rsidR="00D2189C">
        <w:rPr>
          <w:rFonts w:ascii="Tahoma" w:hAnsi="Tahoma" w:cs="Tahoma"/>
          <w:sz w:val="20"/>
          <w:szCs w:val="20"/>
        </w:rPr>
        <w:t xml:space="preserve">δεν </w:t>
      </w:r>
      <w:r w:rsidR="00D745C2">
        <w:rPr>
          <w:rFonts w:ascii="Tahoma" w:hAnsi="Tahoma" w:cs="Tahoma"/>
          <w:sz w:val="20"/>
          <w:szCs w:val="20"/>
        </w:rPr>
        <w:t xml:space="preserve">είναι καθολικές, αλλά </w:t>
      </w:r>
      <w:r w:rsidRPr="004449A3">
        <w:rPr>
          <w:rFonts w:ascii="Tahoma" w:hAnsi="Tahoma" w:cs="Tahoma"/>
          <w:sz w:val="20"/>
          <w:szCs w:val="20"/>
        </w:rPr>
        <w:t xml:space="preserve">επικεντρώνονται σε στοιχεία κινδύνου. </w:t>
      </w:r>
      <w:r w:rsidR="00673BC3">
        <w:rPr>
          <w:rFonts w:ascii="Tahoma" w:hAnsi="Tahoma" w:cs="Tahoma"/>
          <w:sz w:val="20"/>
          <w:szCs w:val="20"/>
        </w:rPr>
        <w:t xml:space="preserve">Με βάση τη νέα </w:t>
      </w:r>
      <w:r w:rsidR="00673BC3" w:rsidRPr="00C712B7">
        <w:rPr>
          <w:rFonts w:ascii="Tahoma" w:hAnsi="Tahoma" w:cs="Tahoma"/>
          <w:sz w:val="20"/>
          <w:szCs w:val="20"/>
        </w:rPr>
        <w:t>αυτή προσέγγιση</w:t>
      </w:r>
      <w:r w:rsidR="00C92073" w:rsidRPr="00C712B7">
        <w:rPr>
          <w:rFonts w:ascii="Tahoma" w:hAnsi="Tahoma" w:cs="Tahoma"/>
          <w:sz w:val="20"/>
          <w:szCs w:val="20"/>
        </w:rPr>
        <w:t>,</w:t>
      </w:r>
      <w:r w:rsidR="00233D81" w:rsidRPr="00C712B7">
        <w:rPr>
          <w:rFonts w:ascii="Tahoma" w:hAnsi="Tahoma" w:cs="Tahoma"/>
          <w:sz w:val="20"/>
          <w:szCs w:val="20"/>
        </w:rPr>
        <w:t xml:space="preserve"> </w:t>
      </w:r>
      <w:r w:rsidR="00B55BEA" w:rsidRPr="00C712B7">
        <w:rPr>
          <w:rFonts w:ascii="Tahoma" w:hAnsi="Tahoma" w:cs="Tahoma"/>
          <w:sz w:val="20"/>
          <w:szCs w:val="20"/>
        </w:rPr>
        <w:t xml:space="preserve">αναπτύχθηκε </w:t>
      </w:r>
      <w:r w:rsidR="00673BC3" w:rsidRPr="00C712B7">
        <w:rPr>
          <w:rFonts w:ascii="Tahoma" w:hAnsi="Tahoma" w:cs="Tahoma"/>
          <w:sz w:val="20"/>
          <w:szCs w:val="20"/>
        </w:rPr>
        <w:t xml:space="preserve">και η </w:t>
      </w:r>
      <w:r w:rsidR="00422367" w:rsidRPr="00C712B7">
        <w:rPr>
          <w:rFonts w:ascii="Tahoma" w:hAnsi="Tahoma" w:cs="Tahoma"/>
          <w:sz w:val="20"/>
          <w:szCs w:val="20"/>
        </w:rPr>
        <w:t>σχετική</w:t>
      </w:r>
      <w:r w:rsidR="00B55BEA" w:rsidRPr="00C712B7">
        <w:rPr>
          <w:rFonts w:ascii="Tahoma" w:hAnsi="Tahoma" w:cs="Tahoma"/>
          <w:sz w:val="20"/>
          <w:szCs w:val="20"/>
        </w:rPr>
        <w:t xml:space="preserve"> μεθοδολογί</w:t>
      </w:r>
      <w:r w:rsidR="00422367" w:rsidRPr="00C712B7">
        <w:rPr>
          <w:rFonts w:ascii="Tahoma" w:hAnsi="Tahoma" w:cs="Tahoma"/>
          <w:sz w:val="20"/>
          <w:szCs w:val="20"/>
        </w:rPr>
        <w:t>α</w:t>
      </w:r>
      <w:r w:rsidR="00673BC3" w:rsidRPr="00C712B7">
        <w:rPr>
          <w:rFonts w:ascii="Tahoma" w:hAnsi="Tahoma" w:cs="Tahoma"/>
          <w:sz w:val="20"/>
          <w:szCs w:val="20"/>
        </w:rPr>
        <w:t xml:space="preserve"> που </w:t>
      </w:r>
      <w:r w:rsidR="00C92073" w:rsidRPr="00C712B7">
        <w:rPr>
          <w:rFonts w:ascii="Tahoma" w:hAnsi="Tahoma" w:cs="Tahoma"/>
          <w:sz w:val="20"/>
          <w:szCs w:val="20"/>
        </w:rPr>
        <w:t xml:space="preserve">περιγράφεται αναλυτικά </w:t>
      </w:r>
      <w:r w:rsidR="00B55BEA" w:rsidRPr="00C712B7">
        <w:rPr>
          <w:rFonts w:ascii="Tahoma" w:hAnsi="Tahoma" w:cs="Tahoma"/>
          <w:sz w:val="20"/>
          <w:szCs w:val="20"/>
        </w:rPr>
        <w:t xml:space="preserve">στο έγγραφο </w:t>
      </w:r>
      <w:r w:rsidR="00B55BEA" w:rsidRPr="00C712B7">
        <w:rPr>
          <w:rFonts w:ascii="Tahoma" w:hAnsi="Tahoma" w:cs="Tahoma"/>
          <w:i/>
          <w:sz w:val="20"/>
          <w:szCs w:val="20"/>
        </w:rPr>
        <w:t>«Ο.3</w:t>
      </w:r>
      <w:r w:rsidR="00B55BEA" w:rsidRPr="00C712B7">
        <w:rPr>
          <w:i/>
        </w:rPr>
        <w:t xml:space="preserve"> </w:t>
      </w:r>
      <w:r w:rsidR="00BE1403">
        <w:rPr>
          <w:rFonts w:ascii="Tahoma" w:hAnsi="Tahoma" w:cs="Tahoma"/>
          <w:i/>
          <w:sz w:val="20"/>
          <w:szCs w:val="20"/>
        </w:rPr>
        <w:t>Μεθοδολογία</w:t>
      </w:r>
      <w:r w:rsidR="00B55BEA" w:rsidRPr="00C712B7">
        <w:rPr>
          <w:rFonts w:ascii="Tahoma" w:hAnsi="Tahoma" w:cs="Tahoma"/>
          <w:i/>
          <w:sz w:val="20"/>
          <w:szCs w:val="20"/>
        </w:rPr>
        <w:t xml:space="preserve"> για τη διενέργεια διαχειριστικών επαληθεύσεων σε πράξεις (πλην ΚΕ</w:t>
      </w:r>
      <w:r w:rsidR="00345B07" w:rsidRPr="00C712B7">
        <w:rPr>
          <w:rFonts w:ascii="Tahoma" w:hAnsi="Tahoma" w:cs="Tahoma"/>
          <w:i/>
          <w:sz w:val="20"/>
          <w:szCs w:val="20"/>
        </w:rPr>
        <w:t xml:space="preserve">) </w:t>
      </w:r>
      <w:r w:rsidR="00B55BEA" w:rsidRPr="00C712B7">
        <w:rPr>
          <w:rFonts w:ascii="Tahoma" w:hAnsi="Tahoma" w:cs="Tahoma"/>
          <w:i/>
          <w:sz w:val="20"/>
          <w:szCs w:val="20"/>
        </w:rPr>
        <w:t>στη βάση εκτίμησης</w:t>
      </w:r>
      <w:r w:rsidR="00B55BEA" w:rsidRPr="00305ED8">
        <w:rPr>
          <w:rFonts w:ascii="Tahoma" w:hAnsi="Tahoma" w:cs="Tahoma"/>
          <w:i/>
          <w:sz w:val="20"/>
          <w:szCs w:val="20"/>
        </w:rPr>
        <w:t xml:space="preserve"> </w:t>
      </w:r>
      <w:r w:rsidR="007927E3" w:rsidRPr="00305ED8">
        <w:rPr>
          <w:rFonts w:ascii="Tahoma" w:hAnsi="Tahoma" w:cs="Tahoma"/>
          <w:i/>
          <w:sz w:val="20"/>
          <w:szCs w:val="20"/>
        </w:rPr>
        <w:t>κινδύνου</w:t>
      </w:r>
      <w:r w:rsidR="00C92073" w:rsidRPr="00305ED8">
        <w:rPr>
          <w:rFonts w:ascii="Tahoma" w:hAnsi="Tahoma" w:cs="Tahoma"/>
          <w:i/>
          <w:sz w:val="20"/>
          <w:szCs w:val="20"/>
        </w:rPr>
        <w:t>».</w:t>
      </w:r>
      <w:r w:rsidR="00673BC3">
        <w:rPr>
          <w:rFonts w:ascii="Tahoma" w:hAnsi="Tahoma" w:cs="Tahoma"/>
          <w:sz w:val="20"/>
          <w:szCs w:val="20"/>
        </w:rPr>
        <w:t xml:space="preserve"> </w:t>
      </w:r>
      <w:r w:rsidR="009D2BF9" w:rsidRPr="000A5F80">
        <w:rPr>
          <w:rFonts w:ascii="Tahoma" w:hAnsi="Tahoma" w:cs="Tahoma"/>
          <w:sz w:val="20"/>
          <w:szCs w:val="20"/>
        </w:rPr>
        <w:t>Στο πλαίσιο αυτό,</w:t>
      </w:r>
      <w:r w:rsidR="00D0064F" w:rsidRPr="000A5F80">
        <w:rPr>
          <w:rFonts w:ascii="Tahoma" w:hAnsi="Tahoma" w:cs="Tahoma"/>
          <w:sz w:val="20"/>
          <w:szCs w:val="20"/>
        </w:rPr>
        <w:t xml:space="preserve"> όσον αφορά </w:t>
      </w:r>
      <w:r w:rsidR="0002766C" w:rsidRPr="000A5F80">
        <w:rPr>
          <w:rFonts w:ascii="Tahoma" w:hAnsi="Tahoma" w:cs="Tahoma"/>
          <w:sz w:val="20"/>
          <w:szCs w:val="20"/>
        </w:rPr>
        <w:t>στη διενέργεια των διοικητικών επαληθεύσεων: Ο</w:t>
      </w:r>
      <w:r w:rsidR="009D2BF9" w:rsidRPr="000A5F80">
        <w:rPr>
          <w:rFonts w:ascii="Tahoma" w:hAnsi="Tahoma" w:cs="Tahoma"/>
          <w:sz w:val="20"/>
          <w:szCs w:val="20"/>
        </w:rPr>
        <w:t xml:space="preserve">ι δικαιούχοι υποβάλλουν </w:t>
      </w:r>
      <w:r w:rsidR="0002766C" w:rsidRPr="000A5F80">
        <w:rPr>
          <w:rFonts w:ascii="Tahoma" w:hAnsi="Tahoma" w:cs="Tahoma"/>
          <w:sz w:val="20"/>
          <w:szCs w:val="20"/>
        </w:rPr>
        <w:t xml:space="preserve">μέσω </w:t>
      </w:r>
      <w:r w:rsidR="009D2BF9" w:rsidRPr="000A5F80">
        <w:rPr>
          <w:rFonts w:ascii="Tahoma" w:hAnsi="Tahoma" w:cs="Tahoma"/>
          <w:sz w:val="20"/>
          <w:szCs w:val="20"/>
        </w:rPr>
        <w:t xml:space="preserve">ΟΠΣ </w:t>
      </w:r>
      <w:r w:rsidR="0002766C" w:rsidRPr="000A5F80">
        <w:rPr>
          <w:rFonts w:ascii="Tahoma" w:hAnsi="Tahoma" w:cs="Tahoma"/>
          <w:sz w:val="20"/>
          <w:szCs w:val="20"/>
        </w:rPr>
        <w:t xml:space="preserve">τις </w:t>
      </w:r>
      <w:r w:rsidR="00D0064F" w:rsidRPr="000A5F80">
        <w:rPr>
          <w:rFonts w:ascii="Tahoma" w:hAnsi="Tahoma" w:cs="Tahoma"/>
          <w:sz w:val="20"/>
          <w:szCs w:val="20"/>
        </w:rPr>
        <w:t>δηλώσεις δαπανών</w:t>
      </w:r>
      <w:r w:rsidR="0002766C" w:rsidRPr="000A5F80">
        <w:rPr>
          <w:rFonts w:ascii="Tahoma" w:hAnsi="Tahoma" w:cs="Tahoma"/>
          <w:sz w:val="20"/>
          <w:szCs w:val="20"/>
        </w:rPr>
        <w:t xml:space="preserve"> </w:t>
      </w:r>
      <w:r w:rsidR="00D0064F" w:rsidRPr="000A5F80">
        <w:rPr>
          <w:rFonts w:ascii="Tahoma" w:hAnsi="Tahoma" w:cs="Tahoma"/>
          <w:sz w:val="20"/>
          <w:szCs w:val="20"/>
        </w:rPr>
        <w:t xml:space="preserve">με τα </w:t>
      </w:r>
      <w:r w:rsidR="00F70704" w:rsidRPr="000A5F80">
        <w:rPr>
          <w:rFonts w:ascii="Tahoma" w:hAnsi="Tahoma" w:cs="Tahoma"/>
          <w:sz w:val="20"/>
          <w:szCs w:val="20"/>
        </w:rPr>
        <w:t>α</w:t>
      </w:r>
      <w:r w:rsidR="00A91131" w:rsidRPr="000A5F80">
        <w:rPr>
          <w:rFonts w:ascii="Tahoma" w:hAnsi="Tahoma" w:cs="Tahoma"/>
          <w:sz w:val="20"/>
          <w:szCs w:val="20"/>
        </w:rPr>
        <w:t xml:space="preserve">παιτούμενα αποδεικτικά έγγραφα, ενώ η </w:t>
      </w:r>
      <w:r w:rsidR="00AD54B4" w:rsidRPr="000A5F80">
        <w:rPr>
          <w:rFonts w:ascii="Tahoma" w:hAnsi="Tahoma" w:cs="Tahoma"/>
          <w:sz w:val="20"/>
          <w:szCs w:val="20"/>
        </w:rPr>
        <w:t>ΔΑ/</w:t>
      </w:r>
      <w:r w:rsidR="00334851" w:rsidRPr="000A5F80">
        <w:rPr>
          <w:rFonts w:ascii="Tahoma" w:hAnsi="Tahoma" w:cs="Tahoma"/>
          <w:sz w:val="20"/>
          <w:szCs w:val="20"/>
        </w:rPr>
        <w:t xml:space="preserve">ΕΦ </w:t>
      </w:r>
      <w:r w:rsidR="00B55BEA" w:rsidRPr="000A5F80">
        <w:rPr>
          <w:rFonts w:ascii="Tahoma" w:hAnsi="Tahoma" w:cs="Tahoma"/>
          <w:sz w:val="20"/>
          <w:szCs w:val="20"/>
        </w:rPr>
        <w:t xml:space="preserve">επαληθεύει διοικητικά </w:t>
      </w:r>
      <w:r w:rsidR="00892561" w:rsidRPr="000A5F80">
        <w:rPr>
          <w:rFonts w:ascii="Tahoma" w:hAnsi="Tahoma" w:cs="Tahoma"/>
          <w:i/>
          <w:sz w:val="20"/>
          <w:szCs w:val="20"/>
        </w:rPr>
        <w:t xml:space="preserve">όσες </w:t>
      </w:r>
      <w:r w:rsidR="00892561" w:rsidRPr="000A5F80">
        <w:rPr>
          <w:rFonts w:ascii="Tahoma" w:hAnsi="Tahoma" w:cs="Tahoma"/>
          <w:sz w:val="20"/>
          <w:szCs w:val="20"/>
        </w:rPr>
        <w:t xml:space="preserve">δηλώσεις δαπανών </w:t>
      </w:r>
      <w:r w:rsidR="00673BC3" w:rsidRPr="000A5F80">
        <w:rPr>
          <w:rFonts w:ascii="Tahoma" w:hAnsi="Tahoma" w:cs="Tahoma"/>
          <w:sz w:val="20"/>
          <w:szCs w:val="20"/>
        </w:rPr>
        <w:t>προκύπτουν προς διοικητική επαλήθευση</w:t>
      </w:r>
      <w:r w:rsidR="00F70704" w:rsidRPr="000A5F80">
        <w:rPr>
          <w:rFonts w:ascii="Tahoma" w:hAnsi="Tahoma" w:cs="Tahoma"/>
          <w:sz w:val="20"/>
          <w:szCs w:val="20"/>
        </w:rPr>
        <w:t xml:space="preserve"> </w:t>
      </w:r>
      <w:r w:rsidR="00673BC3" w:rsidRPr="000A5F80">
        <w:rPr>
          <w:rFonts w:ascii="Tahoma" w:hAnsi="Tahoma" w:cs="Tahoma"/>
          <w:sz w:val="20"/>
          <w:szCs w:val="20"/>
        </w:rPr>
        <w:t>με βάση τους κανόνες και</w:t>
      </w:r>
      <w:r w:rsidR="00721486" w:rsidRPr="000A5F80">
        <w:rPr>
          <w:rFonts w:ascii="Tahoma" w:hAnsi="Tahoma" w:cs="Tahoma"/>
          <w:sz w:val="20"/>
          <w:szCs w:val="20"/>
        </w:rPr>
        <w:t xml:space="preserve"> τα</w:t>
      </w:r>
      <w:r w:rsidR="00673BC3" w:rsidRPr="000A5F80">
        <w:rPr>
          <w:rFonts w:ascii="Tahoma" w:hAnsi="Tahoma" w:cs="Tahoma"/>
          <w:sz w:val="20"/>
          <w:szCs w:val="20"/>
        </w:rPr>
        <w:t xml:space="preserve"> κριτήρια που τίθενται στη μεθοδολογία</w:t>
      </w:r>
      <w:r w:rsidR="004C48AD" w:rsidRPr="000A5F80">
        <w:rPr>
          <w:rFonts w:ascii="Tahoma" w:hAnsi="Tahoma" w:cs="Tahoma"/>
          <w:sz w:val="20"/>
          <w:szCs w:val="20"/>
        </w:rPr>
        <w:t xml:space="preserve">. </w:t>
      </w:r>
    </w:p>
    <w:p w14:paraId="0A0A2D80" w14:textId="037DA4A9" w:rsidR="00233D81" w:rsidRPr="000A5F80" w:rsidRDefault="00A91131" w:rsidP="006D7244">
      <w:pPr>
        <w:spacing w:line="280" w:lineRule="exact"/>
        <w:rPr>
          <w:rFonts w:ascii="Tahoma" w:hAnsi="Tahoma" w:cs="Tahoma"/>
          <w:sz w:val="20"/>
          <w:szCs w:val="20"/>
        </w:rPr>
      </w:pPr>
      <w:r w:rsidRPr="000A5F80">
        <w:rPr>
          <w:rFonts w:ascii="Tahoma" w:hAnsi="Tahoma" w:cs="Tahoma"/>
          <w:sz w:val="20"/>
          <w:szCs w:val="20"/>
        </w:rPr>
        <w:t>Σημειώνεται, ωστόσο, ότι</w:t>
      </w:r>
      <w:r w:rsidR="00B40C09" w:rsidRPr="000A5F80">
        <w:rPr>
          <w:rFonts w:ascii="Tahoma" w:hAnsi="Tahoma" w:cs="Tahoma"/>
          <w:sz w:val="20"/>
          <w:szCs w:val="20"/>
        </w:rPr>
        <w:t xml:space="preserve"> η ΔΑ/ΕΦ επιβεβαιώνει </w:t>
      </w:r>
      <w:r w:rsidRPr="000A5F80">
        <w:rPr>
          <w:rFonts w:ascii="Tahoma" w:hAnsi="Tahoma" w:cs="Tahoma"/>
          <w:sz w:val="20"/>
          <w:szCs w:val="20"/>
        </w:rPr>
        <w:t>ως νόμιμες και κανονικές</w:t>
      </w:r>
      <w:r w:rsidR="004520EE" w:rsidRPr="000A5F80">
        <w:rPr>
          <w:rFonts w:ascii="Tahoma" w:hAnsi="Tahoma" w:cs="Tahoma"/>
          <w:sz w:val="20"/>
          <w:szCs w:val="20"/>
        </w:rPr>
        <w:t xml:space="preserve">, </w:t>
      </w:r>
      <w:r w:rsidR="004C48AD" w:rsidRPr="000A5F80">
        <w:rPr>
          <w:rFonts w:ascii="Tahoma" w:hAnsi="Tahoma" w:cs="Tahoma"/>
          <w:sz w:val="20"/>
          <w:szCs w:val="20"/>
        </w:rPr>
        <w:t xml:space="preserve">και </w:t>
      </w:r>
      <w:r w:rsidR="00D5377D" w:rsidRPr="000A5F80">
        <w:rPr>
          <w:rFonts w:ascii="Tahoma" w:hAnsi="Tahoma" w:cs="Tahoma"/>
          <w:sz w:val="20"/>
          <w:szCs w:val="20"/>
        </w:rPr>
        <w:t>το μέρος των</w:t>
      </w:r>
      <w:r w:rsidR="004C48AD" w:rsidRPr="000A5F80">
        <w:rPr>
          <w:rFonts w:ascii="Tahoma" w:hAnsi="Tahoma" w:cs="Tahoma"/>
          <w:sz w:val="20"/>
          <w:szCs w:val="20"/>
        </w:rPr>
        <w:t xml:space="preserve"> </w:t>
      </w:r>
      <w:r w:rsidR="00B40C09" w:rsidRPr="000A5F80">
        <w:rPr>
          <w:rFonts w:ascii="Tahoma" w:hAnsi="Tahoma" w:cs="Tahoma"/>
          <w:sz w:val="20"/>
          <w:szCs w:val="20"/>
        </w:rPr>
        <w:t xml:space="preserve">υποβληθεισών </w:t>
      </w:r>
      <w:r w:rsidR="004C48AD" w:rsidRPr="000A5F80">
        <w:rPr>
          <w:rFonts w:ascii="Tahoma" w:hAnsi="Tahoma" w:cs="Tahoma"/>
          <w:sz w:val="20"/>
          <w:szCs w:val="20"/>
        </w:rPr>
        <w:t>δαπ</w:t>
      </w:r>
      <w:r w:rsidR="00D5377D" w:rsidRPr="000A5F80">
        <w:rPr>
          <w:rFonts w:ascii="Tahoma" w:hAnsi="Tahoma" w:cs="Tahoma"/>
          <w:sz w:val="20"/>
          <w:szCs w:val="20"/>
        </w:rPr>
        <w:t>ανών</w:t>
      </w:r>
      <w:r w:rsidR="004C48AD" w:rsidRPr="000A5F80">
        <w:rPr>
          <w:rFonts w:ascii="Tahoma" w:hAnsi="Tahoma" w:cs="Tahoma"/>
          <w:sz w:val="20"/>
          <w:szCs w:val="20"/>
        </w:rPr>
        <w:t xml:space="preserve"> που δεν </w:t>
      </w:r>
      <w:r w:rsidR="00B40C09" w:rsidRPr="002F5ACA">
        <w:rPr>
          <w:rFonts w:ascii="Tahoma" w:hAnsi="Tahoma" w:cs="Tahoma"/>
          <w:sz w:val="20"/>
          <w:szCs w:val="20"/>
        </w:rPr>
        <w:t>προκύπτουν</w:t>
      </w:r>
      <w:r w:rsidR="00DA7114" w:rsidRPr="002F5ACA">
        <w:rPr>
          <w:rFonts w:ascii="Tahoma" w:hAnsi="Tahoma" w:cs="Tahoma"/>
          <w:sz w:val="20"/>
          <w:szCs w:val="20"/>
        </w:rPr>
        <w:t>/</w:t>
      </w:r>
      <w:r w:rsidR="0099551E" w:rsidRPr="002F5ACA">
        <w:rPr>
          <w:rFonts w:ascii="Tahoma" w:hAnsi="Tahoma" w:cs="Tahoma"/>
          <w:sz w:val="20"/>
          <w:szCs w:val="20"/>
        </w:rPr>
        <w:t>αποφασίζονται</w:t>
      </w:r>
      <w:r w:rsidR="00B40C09" w:rsidRPr="002F5ACA">
        <w:rPr>
          <w:rFonts w:ascii="Tahoma" w:hAnsi="Tahoma" w:cs="Tahoma"/>
          <w:sz w:val="20"/>
          <w:szCs w:val="20"/>
        </w:rPr>
        <w:t xml:space="preserve"> </w:t>
      </w:r>
      <w:r w:rsidR="00B40C09" w:rsidRPr="000A5F80">
        <w:rPr>
          <w:rFonts w:ascii="Tahoma" w:hAnsi="Tahoma" w:cs="Tahoma"/>
          <w:sz w:val="20"/>
          <w:szCs w:val="20"/>
        </w:rPr>
        <w:t xml:space="preserve">προς </w:t>
      </w:r>
      <w:r w:rsidR="004C48AD" w:rsidRPr="000A5F80">
        <w:rPr>
          <w:rFonts w:ascii="Tahoma" w:hAnsi="Tahoma" w:cs="Tahoma"/>
          <w:sz w:val="20"/>
          <w:szCs w:val="20"/>
        </w:rPr>
        <w:t>διοικητική επαλήθευση</w:t>
      </w:r>
      <w:r w:rsidR="004449A3" w:rsidRPr="000A5F80">
        <w:rPr>
          <w:rFonts w:ascii="Tahoma" w:hAnsi="Tahoma" w:cs="Tahoma"/>
          <w:sz w:val="20"/>
          <w:szCs w:val="20"/>
        </w:rPr>
        <w:t xml:space="preserve">, </w:t>
      </w:r>
      <w:r w:rsidR="00B55BEA" w:rsidRPr="000A5F80">
        <w:rPr>
          <w:rFonts w:ascii="Tahoma" w:hAnsi="Tahoma" w:cs="Tahoma"/>
          <w:sz w:val="20"/>
          <w:szCs w:val="20"/>
        </w:rPr>
        <w:t xml:space="preserve">καθώς </w:t>
      </w:r>
      <w:r w:rsidR="0049252E" w:rsidRPr="000A5F80">
        <w:rPr>
          <w:rFonts w:ascii="Tahoma" w:hAnsi="Tahoma" w:cs="Tahoma"/>
          <w:sz w:val="20"/>
          <w:szCs w:val="20"/>
        </w:rPr>
        <w:t>με την εφαρμογ</w:t>
      </w:r>
      <w:r w:rsidR="0025703A" w:rsidRPr="000A5F80">
        <w:rPr>
          <w:rFonts w:ascii="Tahoma" w:hAnsi="Tahoma" w:cs="Tahoma"/>
          <w:sz w:val="20"/>
          <w:szCs w:val="20"/>
        </w:rPr>
        <w:t>ή</w:t>
      </w:r>
      <w:r w:rsidR="0049252E" w:rsidRPr="000A5F80">
        <w:rPr>
          <w:rFonts w:ascii="Tahoma" w:hAnsi="Tahoma" w:cs="Tahoma"/>
          <w:sz w:val="20"/>
          <w:szCs w:val="20"/>
        </w:rPr>
        <w:t xml:space="preserve"> της</w:t>
      </w:r>
      <w:r w:rsidR="0025703A" w:rsidRPr="000A5F80">
        <w:rPr>
          <w:rFonts w:ascii="Tahoma" w:hAnsi="Tahoma" w:cs="Tahoma"/>
          <w:sz w:val="20"/>
          <w:szCs w:val="20"/>
        </w:rPr>
        <w:t xml:space="preserve"> μεθοδολογίας </w:t>
      </w:r>
      <w:r w:rsidR="0049252E" w:rsidRPr="000A5F80">
        <w:rPr>
          <w:rFonts w:ascii="Tahoma" w:hAnsi="Tahoma" w:cs="Tahoma"/>
          <w:sz w:val="20"/>
          <w:szCs w:val="20"/>
        </w:rPr>
        <w:t>κρίνεται ότι</w:t>
      </w:r>
      <w:r w:rsidR="00B55BEA" w:rsidRPr="000A5F80">
        <w:rPr>
          <w:rFonts w:ascii="Tahoma" w:hAnsi="Tahoma" w:cs="Tahoma"/>
          <w:sz w:val="20"/>
          <w:szCs w:val="20"/>
        </w:rPr>
        <w:t xml:space="preserve"> </w:t>
      </w:r>
      <w:r w:rsidR="0049252E" w:rsidRPr="000A5F80">
        <w:rPr>
          <w:rFonts w:ascii="Tahoma" w:hAnsi="Tahoma" w:cs="Tahoma"/>
          <w:sz w:val="20"/>
          <w:szCs w:val="20"/>
        </w:rPr>
        <w:t>καλύπτονται επαρκώς οι κίνδυνοι</w:t>
      </w:r>
      <w:r w:rsidR="00345B07" w:rsidRPr="000A5F80">
        <w:rPr>
          <w:rFonts w:ascii="Tahoma" w:hAnsi="Tahoma" w:cs="Tahoma"/>
          <w:sz w:val="20"/>
          <w:szCs w:val="20"/>
        </w:rPr>
        <w:t>,</w:t>
      </w:r>
      <w:r w:rsidR="0025703A" w:rsidRPr="000A5F80">
        <w:rPr>
          <w:rFonts w:ascii="Tahoma" w:hAnsi="Tahoma" w:cs="Tahoma"/>
          <w:sz w:val="20"/>
          <w:szCs w:val="20"/>
        </w:rPr>
        <w:t xml:space="preserve"> και</w:t>
      </w:r>
      <w:r w:rsidR="004449A3" w:rsidRPr="000A5F80">
        <w:rPr>
          <w:rFonts w:ascii="Tahoma" w:hAnsi="Tahoma" w:cs="Tahoma"/>
          <w:sz w:val="20"/>
          <w:szCs w:val="20"/>
        </w:rPr>
        <w:t xml:space="preserve"> ως εκ τούτου </w:t>
      </w:r>
      <w:r w:rsidR="00721486" w:rsidRPr="000A5F80">
        <w:rPr>
          <w:rFonts w:ascii="Tahoma" w:hAnsi="Tahoma" w:cs="Tahoma"/>
          <w:sz w:val="20"/>
          <w:szCs w:val="20"/>
        </w:rPr>
        <w:t xml:space="preserve">έχει </w:t>
      </w:r>
      <w:r w:rsidR="00721486" w:rsidRPr="000A5F80">
        <w:rPr>
          <w:rFonts w:ascii="Tahoma" w:hAnsi="Tahoma" w:cs="Tahoma"/>
          <w:sz w:val="20"/>
          <w:szCs w:val="20"/>
        </w:rPr>
        <w:lastRenderedPageBreak/>
        <w:t>αποκομίσ</w:t>
      </w:r>
      <w:r w:rsidR="0049252E" w:rsidRPr="000A5F80">
        <w:rPr>
          <w:rFonts w:ascii="Tahoma" w:hAnsi="Tahoma" w:cs="Tahoma"/>
          <w:sz w:val="20"/>
          <w:szCs w:val="20"/>
        </w:rPr>
        <w:t xml:space="preserve">ει </w:t>
      </w:r>
      <w:r w:rsidR="00721486" w:rsidRPr="000A5F80">
        <w:rPr>
          <w:rFonts w:ascii="Tahoma" w:hAnsi="Tahoma" w:cs="Tahoma"/>
          <w:sz w:val="20"/>
          <w:szCs w:val="20"/>
        </w:rPr>
        <w:t>εύλογη βεβαιότητα</w:t>
      </w:r>
      <w:r w:rsidR="00D5377D" w:rsidRPr="000A5F80">
        <w:rPr>
          <w:rFonts w:ascii="Tahoma" w:hAnsi="Tahoma" w:cs="Tahoma"/>
          <w:sz w:val="20"/>
          <w:szCs w:val="20"/>
        </w:rPr>
        <w:t>. Για το</w:t>
      </w:r>
      <w:r w:rsidR="00F02408">
        <w:rPr>
          <w:rFonts w:ascii="Tahoma" w:hAnsi="Tahoma" w:cs="Tahoma"/>
          <w:sz w:val="20"/>
          <w:szCs w:val="20"/>
        </w:rPr>
        <w:t>ν</w:t>
      </w:r>
      <w:r w:rsidR="00D5377D" w:rsidRPr="000A5F80">
        <w:rPr>
          <w:rFonts w:ascii="Tahoma" w:hAnsi="Tahoma" w:cs="Tahoma"/>
          <w:sz w:val="20"/>
          <w:szCs w:val="20"/>
        </w:rPr>
        <w:t xml:space="preserve"> λόγο αυτό, καθιστά ως «ΑΠΟΔΕΚΤΕΣ ΔΙΑΧΕΙΡΙΣΗΣ» στο ΟΠΣ </w:t>
      </w:r>
      <w:r w:rsidR="00C712B7" w:rsidRPr="000A5F80">
        <w:rPr>
          <w:rFonts w:ascii="Tahoma" w:hAnsi="Tahoma" w:cs="Tahoma"/>
          <w:sz w:val="20"/>
          <w:szCs w:val="20"/>
        </w:rPr>
        <w:t xml:space="preserve">αυτές </w:t>
      </w:r>
      <w:r w:rsidR="00D5377D" w:rsidRPr="000A5F80">
        <w:rPr>
          <w:rFonts w:ascii="Tahoma" w:hAnsi="Tahoma" w:cs="Tahoma"/>
          <w:sz w:val="20"/>
          <w:szCs w:val="20"/>
        </w:rPr>
        <w:t>τις δαπάνες, ώστε να μπορούν να περιληφθούν στις αιτήσεις πληρωμής προς την ΕΕ.</w:t>
      </w:r>
    </w:p>
    <w:p w14:paraId="47CB138E" w14:textId="77777777" w:rsidR="008A3ECE" w:rsidRPr="00AA09BE" w:rsidRDefault="00FE78AA" w:rsidP="009F1F58">
      <w:pPr>
        <w:pStyle w:val="a8"/>
        <w:keepNext/>
        <w:numPr>
          <w:ilvl w:val="1"/>
          <w:numId w:val="18"/>
        </w:numPr>
        <w:spacing w:before="240" w:after="120" w:line="280" w:lineRule="exact"/>
        <w:ind w:left="426" w:hanging="426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AA09BE">
        <w:rPr>
          <w:rFonts w:ascii="Tahoma" w:hAnsi="Tahoma" w:cs="Tahoma"/>
          <w:b/>
          <w:bCs/>
          <w:color w:val="990000"/>
          <w:sz w:val="20"/>
          <w:szCs w:val="20"/>
        </w:rPr>
        <w:t xml:space="preserve">Υποβολή </w:t>
      </w:r>
      <w:r w:rsidR="00DA6604" w:rsidRPr="00AA09BE">
        <w:rPr>
          <w:rFonts w:ascii="Tahoma" w:hAnsi="Tahoma" w:cs="Tahoma"/>
          <w:b/>
          <w:bCs/>
          <w:color w:val="990000"/>
          <w:sz w:val="20"/>
          <w:szCs w:val="20"/>
        </w:rPr>
        <w:t>Δελτίου Δ</w:t>
      </w:r>
      <w:r w:rsidRPr="00AA09BE">
        <w:rPr>
          <w:rFonts w:ascii="Tahoma" w:hAnsi="Tahoma" w:cs="Tahoma"/>
          <w:b/>
          <w:bCs/>
          <w:color w:val="990000"/>
          <w:sz w:val="20"/>
          <w:szCs w:val="20"/>
        </w:rPr>
        <w:t xml:space="preserve">ήλωσης </w:t>
      </w:r>
      <w:r w:rsidR="00DA6604" w:rsidRPr="00AA09BE">
        <w:rPr>
          <w:rFonts w:ascii="Tahoma" w:hAnsi="Tahoma" w:cs="Tahoma"/>
          <w:b/>
          <w:bCs/>
          <w:color w:val="990000"/>
          <w:sz w:val="20"/>
          <w:szCs w:val="20"/>
        </w:rPr>
        <w:t>Δ</w:t>
      </w:r>
      <w:r w:rsidRPr="00AA09BE">
        <w:rPr>
          <w:rFonts w:ascii="Tahoma" w:hAnsi="Tahoma" w:cs="Tahoma"/>
          <w:b/>
          <w:bCs/>
          <w:color w:val="990000"/>
          <w:sz w:val="20"/>
          <w:szCs w:val="20"/>
        </w:rPr>
        <w:t>απ</w:t>
      </w:r>
      <w:r w:rsidR="007B6255" w:rsidRPr="00AA09BE">
        <w:rPr>
          <w:rFonts w:ascii="Tahoma" w:hAnsi="Tahoma" w:cs="Tahoma"/>
          <w:b/>
          <w:bCs/>
          <w:color w:val="990000"/>
          <w:sz w:val="20"/>
          <w:szCs w:val="20"/>
        </w:rPr>
        <w:t>ανών</w:t>
      </w:r>
    </w:p>
    <w:p w14:paraId="3AD813A6" w14:textId="278F6F5E" w:rsidR="007927E3" w:rsidRDefault="00211835" w:rsidP="00E83D41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Για κάθε ενταγμένη πράξη</w:t>
      </w:r>
      <w:r w:rsidR="00B7442C">
        <w:rPr>
          <w:rFonts w:ascii="Tahoma" w:hAnsi="Tahoma" w:cs="Tahoma"/>
          <w:sz w:val="20"/>
          <w:szCs w:val="20"/>
        </w:rPr>
        <w:t>,</w:t>
      </w:r>
      <w:r w:rsidR="001E09BC" w:rsidRPr="00473359">
        <w:rPr>
          <w:rFonts w:ascii="Tahoma" w:hAnsi="Tahoma" w:cs="Tahoma"/>
          <w:sz w:val="20"/>
          <w:szCs w:val="20"/>
        </w:rPr>
        <w:t xml:space="preserve"> ο </w:t>
      </w:r>
      <w:r w:rsidR="006A73DD">
        <w:rPr>
          <w:rFonts w:ascii="Tahoma" w:hAnsi="Tahoma" w:cs="Tahoma"/>
          <w:sz w:val="20"/>
          <w:szCs w:val="20"/>
        </w:rPr>
        <w:t>δ</w:t>
      </w:r>
      <w:r w:rsidR="00031F4E">
        <w:rPr>
          <w:rFonts w:ascii="Tahoma" w:hAnsi="Tahoma" w:cs="Tahoma"/>
          <w:sz w:val="20"/>
          <w:szCs w:val="20"/>
        </w:rPr>
        <w:t>ικαιούχο</w:t>
      </w:r>
      <w:r w:rsidR="004D695B" w:rsidRPr="00473359">
        <w:rPr>
          <w:rFonts w:ascii="Tahoma" w:hAnsi="Tahoma" w:cs="Tahoma"/>
          <w:sz w:val="20"/>
          <w:szCs w:val="20"/>
        </w:rPr>
        <w:t xml:space="preserve">ς υποβάλλει </w:t>
      </w:r>
      <w:r w:rsidR="00370FB9">
        <w:rPr>
          <w:rFonts w:ascii="Tahoma" w:hAnsi="Tahoma" w:cs="Tahoma"/>
          <w:sz w:val="20"/>
          <w:szCs w:val="20"/>
        </w:rPr>
        <w:t>μέσω</w:t>
      </w:r>
      <w:r w:rsidR="00361C44">
        <w:rPr>
          <w:rFonts w:ascii="Tahoma" w:hAnsi="Tahoma" w:cs="Tahoma"/>
          <w:sz w:val="20"/>
          <w:szCs w:val="20"/>
        </w:rPr>
        <w:t xml:space="preserve"> ΟΠΣ</w:t>
      </w:r>
      <w:r w:rsidR="0042551F">
        <w:rPr>
          <w:rFonts w:ascii="Tahoma" w:hAnsi="Tahoma" w:cs="Tahoma"/>
          <w:sz w:val="20"/>
          <w:szCs w:val="20"/>
        </w:rPr>
        <w:t>,</w:t>
      </w:r>
      <w:r w:rsidR="00361C44" w:rsidRPr="00473359">
        <w:rPr>
          <w:rFonts w:ascii="Tahoma" w:hAnsi="Tahoma" w:cs="Tahoma"/>
          <w:sz w:val="20"/>
          <w:szCs w:val="20"/>
        </w:rPr>
        <w:t xml:space="preserve"> </w:t>
      </w:r>
      <w:r w:rsidR="0042551F">
        <w:rPr>
          <w:rFonts w:ascii="Tahoma" w:hAnsi="Tahoma" w:cs="Tahoma"/>
          <w:sz w:val="20"/>
          <w:szCs w:val="20"/>
        </w:rPr>
        <w:t xml:space="preserve">Δελτία Δήλωσης Δαπανών [βλ. </w:t>
      </w:r>
      <w:r w:rsidR="00361C44">
        <w:rPr>
          <w:rFonts w:ascii="Tahoma" w:hAnsi="Tahoma" w:cs="Tahoma"/>
          <w:sz w:val="20"/>
          <w:szCs w:val="20"/>
        </w:rPr>
        <w:t>τυποποιημένο</w:t>
      </w:r>
      <w:r w:rsidR="00361C44" w:rsidRPr="00473359">
        <w:rPr>
          <w:rFonts w:ascii="Tahoma" w:hAnsi="Tahoma" w:cs="Tahoma"/>
          <w:sz w:val="20"/>
          <w:szCs w:val="20"/>
        </w:rPr>
        <w:t xml:space="preserve"> </w:t>
      </w:r>
      <w:r w:rsidR="00361C44">
        <w:rPr>
          <w:rFonts w:ascii="Tahoma" w:hAnsi="Tahoma" w:cs="Tahoma"/>
          <w:sz w:val="20"/>
          <w:szCs w:val="20"/>
        </w:rPr>
        <w:t>έντυπο</w:t>
      </w:r>
      <w:r w:rsidR="00361C44" w:rsidRPr="00473359">
        <w:rPr>
          <w:rFonts w:ascii="Tahoma" w:hAnsi="Tahoma" w:cs="Tahoma"/>
          <w:sz w:val="20"/>
          <w:szCs w:val="20"/>
        </w:rPr>
        <w:t xml:space="preserve"> </w:t>
      </w:r>
      <w:r w:rsidR="00361C44" w:rsidRPr="00473359">
        <w:rPr>
          <w:rFonts w:ascii="Tahoma" w:hAnsi="Tahoma" w:cs="Tahoma"/>
          <w:i/>
          <w:sz w:val="20"/>
          <w:szCs w:val="20"/>
        </w:rPr>
        <w:t>Ε.ΙΙ.5_1 Δελτίο Δήλωσης Δαπανών</w:t>
      </w:r>
      <w:r w:rsidR="00361C44">
        <w:rPr>
          <w:rFonts w:ascii="Tahoma" w:hAnsi="Tahoma" w:cs="Tahoma"/>
          <w:i/>
          <w:sz w:val="20"/>
          <w:szCs w:val="20"/>
        </w:rPr>
        <w:t xml:space="preserve"> Υποέργου </w:t>
      </w:r>
      <w:r w:rsidR="00361C44" w:rsidRPr="00473359">
        <w:rPr>
          <w:rFonts w:ascii="Tahoma" w:hAnsi="Tahoma" w:cs="Tahoma"/>
          <w:i/>
          <w:sz w:val="20"/>
          <w:szCs w:val="20"/>
        </w:rPr>
        <w:t>(ΔΔΔ)</w:t>
      </w:r>
      <w:r w:rsidR="0042551F">
        <w:rPr>
          <w:rFonts w:ascii="Tahoma" w:hAnsi="Tahoma" w:cs="Tahoma"/>
          <w:i/>
          <w:sz w:val="20"/>
          <w:szCs w:val="20"/>
        </w:rPr>
        <w:t>]</w:t>
      </w:r>
      <w:r w:rsidR="00361C44">
        <w:rPr>
          <w:rFonts w:ascii="Tahoma" w:hAnsi="Tahoma" w:cs="Tahoma"/>
          <w:i/>
          <w:sz w:val="20"/>
          <w:szCs w:val="20"/>
        </w:rPr>
        <w:t xml:space="preserve">, </w:t>
      </w:r>
      <w:r w:rsidR="002F0122">
        <w:rPr>
          <w:rFonts w:ascii="Tahoma" w:hAnsi="Tahoma" w:cs="Tahoma"/>
          <w:sz w:val="20"/>
          <w:szCs w:val="20"/>
        </w:rPr>
        <w:t xml:space="preserve">προκειμένου να δηλώσει τις </w:t>
      </w:r>
      <w:r w:rsidR="002F0122" w:rsidRPr="00473359">
        <w:rPr>
          <w:rFonts w:ascii="Tahoma" w:hAnsi="Tahoma" w:cs="Tahoma"/>
          <w:sz w:val="20"/>
          <w:szCs w:val="20"/>
        </w:rPr>
        <w:t>πραγματοποιηθε</w:t>
      </w:r>
      <w:r w:rsidR="002F0122">
        <w:rPr>
          <w:rFonts w:ascii="Tahoma" w:hAnsi="Tahoma" w:cs="Tahoma"/>
          <w:sz w:val="20"/>
          <w:szCs w:val="20"/>
        </w:rPr>
        <w:t>ίσες</w:t>
      </w:r>
      <w:r w:rsidR="002F0122" w:rsidRPr="00473359">
        <w:rPr>
          <w:rFonts w:ascii="Tahoma" w:hAnsi="Tahoma" w:cs="Tahoma"/>
          <w:sz w:val="20"/>
          <w:szCs w:val="20"/>
        </w:rPr>
        <w:t xml:space="preserve"> δαπ</w:t>
      </w:r>
      <w:r w:rsidR="002F0122">
        <w:rPr>
          <w:rFonts w:ascii="Tahoma" w:hAnsi="Tahoma" w:cs="Tahoma"/>
          <w:sz w:val="20"/>
          <w:szCs w:val="20"/>
        </w:rPr>
        <w:t xml:space="preserve">άνες </w:t>
      </w:r>
      <w:r>
        <w:rPr>
          <w:rFonts w:ascii="Tahoma" w:hAnsi="Tahoma" w:cs="Tahoma"/>
          <w:sz w:val="20"/>
          <w:szCs w:val="20"/>
        </w:rPr>
        <w:t xml:space="preserve">σε σχέση με το αντίστοιχο </w:t>
      </w:r>
      <w:r w:rsidR="00EB3529">
        <w:rPr>
          <w:rFonts w:ascii="Tahoma" w:hAnsi="Tahoma" w:cs="Tahoma"/>
          <w:sz w:val="20"/>
          <w:szCs w:val="20"/>
        </w:rPr>
        <w:t xml:space="preserve">φυσικό </w:t>
      </w:r>
      <w:r>
        <w:rPr>
          <w:rFonts w:ascii="Tahoma" w:hAnsi="Tahoma" w:cs="Tahoma"/>
          <w:sz w:val="20"/>
          <w:szCs w:val="20"/>
        </w:rPr>
        <w:t>αντικείμενο που έχει υλοποιήσει.</w:t>
      </w:r>
    </w:p>
    <w:p w14:paraId="1BAAC835" w14:textId="3CA373B2" w:rsidR="00B74545" w:rsidRDefault="00B74545" w:rsidP="00B74545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2347DC">
        <w:rPr>
          <w:rFonts w:ascii="Tahoma" w:hAnsi="Tahoma" w:cs="Tahoma"/>
          <w:sz w:val="20"/>
          <w:szCs w:val="20"/>
        </w:rPr>
        <w:t xml:space="preserve">Σε κάθε ΔΔΔ, ο δικαιούχος </w:t>
      </w:r>
      <w:r>
        <w:rPr>
          <w:rFonts w:ascii="Tahoma" w:hAnsi="Tahoma" w:cs="Tahoma"/>
          <w:sz w:val="20"/>
          <w:szCs w:val="20"/>
        </w:rPr>
        <w:t>οφείλει να επισυνάπτει στο ΟΠΣ</w:t>
      </w:r>
      <w:r w:rsidRPr="00323B4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τα </w:t>
      </w:r>
      <w:r w:rsidRPr="002347DC">
        <w:rPr>
          <w:rFonts w:ascii="Tahoma" w:hAnsi="Tahoma" w:cs="Tahoma"/>
          <w:sz w:val="20"/>
          <w:szCs w:val="20"/>
        </w:rPr>
        <w:t>αποδεικτικά έγγραφα (δικαιολογητικά έγγραφα και λογιστικά παραστατικά)</w:t>
      </w:r>
      <w:r>
        <w:rPr>
          <w:rFonts w:ascii="Tahoma" w:hAnsi="Tahoma" w:cs="Tahoma"/>
          <w:sz w:val="20"/>
          <w:szCs w:val="20"/>
        </w:rPr>
        <w:t xml:space="preserve"> που απαιτούνται</w:t>
      </w:r>
      <w:r w:rsidRPr="002347DC">
        <w:rPr>
          <w:rFonts w:ascii="Tahoma" w:hAnsi="Tahoma" w:cs="Tahoma"/>
          <w:sz w:val="20"/>
          <w:szCs w:val="20"/>
        </w:rPr>
        <w:t xml:space="preserve">. </w:t>
      </w:r>
      <w:r w:rsidRPr="001E2350">
        <w:rPr>
          <w:rFonts w:ascii="Tahoma" w:hAnsi="Tahoma" w:cs="Tahoma"/>
          <w:sz w:val="20"/>
          <w:szCs w:val="20"/>
        </w:rPr>
        <w:t xml:space="preserve">Τα έγγραφα αυτά πρέπει να επισυνάπτονται στο ΟΠΣ από τον δικαιούχο, </w:t>
      </w:r>
      <w:r w:rsidRPr="00323B4D">
        <w:rPr>
          <w:rFonts w:ascii="Tahoma" w:hAnsi="Tahoma" w:cs="Tahoma"/>
          <w:i/>
          <w:sz w:val="20"/>
          <w:szCs w:val="20"/>
        </w:rPr>
        <w:t>ανεξάρτητα αν το ΔΔΔ τεθεί σε διοικητική επαλήθευση από τη ΔΑ/ΕΦ</w:t>
      </w:r>
      <w:r>
        <w:rPr>
          <w:rFonts w:ascii="Tahoma" w:hAnsi="Tahoma" w:cs="Tahoma"/>
          <w:i/>
          <w:sz w:val="20"/>
          <w:szCs w:val="20"/>
        </w:rPr>
        <w:t xml:space="preserve">. </w:t>
      </w:r>
      <w:r w:rsidRPr="00C220B3">
        <w:rPr>
          <w:rFonts w:ascii="Tahoma" w:hAnsi="Tahoma" w:cs="Tahoma"/>
          <w:sz w:val="20"/>
          <w:szCs w:val="20"/>
        </w:rPr>
        <w:t xml:space="preserve">Εξαίρεση αποτελούν </w:t>
      </w:r>
      <w:r w:rsidR="004B0195" w:rsidRPr="004B0195">
        <w:rPr>
          <w:rFonts w:ascii="Tahoma" w:hAnsi="Tahoma" w:cs="Tahoma"/>
          <w:sz w:val="20"/>
          <w:szCs w:val="20"/>
        </w:rPr>
        <w:t>δικαιολογητικά έγγραφα/</w:t>
      </w:r>
      <w:r w:rsidR="004B0195">
        <w:rPr>
          <w:rFonts w:cs="Tahoma"/>
        </w:rPr>
        <w:t xml:space="preserve"> </w:t>
      </w:r>
      <w:r w:rsidRPr="00C220B3">
        <w:rPr>
          <w:rFonts w:ascii="Tahoma" w:hAnsi="Tahoma" w:cs="Tahoma"/>
          <w:sz w:val="20"/>
          <w:szCs w:val="20"/>
        </w:rPr>
        <w:t xml:space="preserve">αρχεία μεγάλου όγκου </w:t>
      </w:r>
      <w:r>
        <w:rPr>
          <w:rFonts w:ascii="Tahoma" w:hAnsi="Tahoma" w:cs="Tahoma"/>
          <w:sz w:val="20"/>
          <w:szCs w:val="20"/>
        </w:rPr>
        <w:t xml:space="preserve">που </w:t>
      </w:r>
      <w:r w:rsidRPr="00C220B3">
        <w:rPr>
          <w:rFonts w:ascii="Tahoma" w:hAnsi="Tahoma" w:cs="Tahoma"/>
          <w:sz w:val="20"/>
          <w:szCs w:val="20"/>
        </w:rPr>
        <w:t xml:space="preserve">αφορούν </w:t>
      </w:r>
      <w:r w:rsidRPr="00BC6474">
        <w:rPr>
          <w:rFonts w:ascii="Tahoma" w:hAnsi="Tahoma" w:cs="Tahoma"/>
          <w:iCs/>
          <w:sz w:val="20"/>
          <w:szCs w:val="20"/>
        </w:rPr>
        <w:t>σε ωφελούμεν</w:t>
      </w:r>
      <w:r w:rsidR="009922BF">
        <w:rPr>
          <w:rFonts w:ascii="Tahoma" w:hAnsi="Tahoma" w:cs="Tahoma"/>
          <w:iCs/>
          <w:sz w:val="20"/>
          <w:szCs w:val="20"/>
        </w:rPr>
        <w:t xml:space="preserve">ους </w:t>
      </w:r>
      <w:r>
        <w:rPr>
          <w:rFonts w:ascii="Tahoma" w:hAnsi="Tahoma" w:cs="Tahoma"/>
          <w:sz w:val="20"/>
          <w:szCs w:val="20"/>
        </w:rPr>
        <w:t xml:space="preserve">-στα </w:t>
      </w:r>
      <w:r w:rsidRPr="00C220B3">
        <w:rPr>
          <w:rFonts w:ascii="Tahoma" w:hAnsi="Tahoma" w:cs="Tahoma"/>
          <w:sz w:val="20"/>
          <w:szCs w:val="20"/>
        </w:rPr>
        <w:t>υποέργ</w:t>
      </w:r>
      <w:r>
        <w:rPr>
          <w:rFonts w:ascii="Tahoma" w:hAnsi="Tahoma" w:cs="Tahoma"/>
          <w:sz w:val="20"/>
          <w:szCs w:val="20"/>
        </w:rPr>
        <w:t>α</w:t>
      </w:r>
      <w:r w:rsidRPr="00C220B3">
        <w:rPr>
          <w:rFonts w:ascii="Tahoma" w:hAnsi="Tahoma" w:cs="Tahoma"/>
          <w:sz w:val="20"/>
          <w:szCs w:val="20"/>
        </w:rPr>
        <w:t xml:space="preserve"> είδους </w:t>
      </w:r>
      <w:r w:rsidRPr="00C220B3">
        <w:rPr>
          <w:rFonts w:ascii="Tahoma" w:hAnsi="Tahoma" w:cs="Tahoma"/>
          <w:i/>
          <w:sz w:val="20"/>
          <w:szCs w:val="20"/>
        </w:rPr>
        <w:t>«5011 Ειδικές Περιπτώσεις ΕΚΤ+»</w:t>
      </w:r>
      <w:r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>(π.χ. δικαιολογητικά τεκμηρίωσης των στοιχείων αιτήσεων συμμετοχής).</w:t>
      </w:r>
      <w:r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Αυτά τα </w:t>
      </w:r>
      <w:r w:rsidRPr="00C220B3">
        <w:rPr>
          <w:rFonts w:ascii="Tahoma" w:hAnsi="Tahoma" w:cs="Tahoma"/>
          <w:sz w:val="20"/>
          <w:szCs w:val="20"/>
        </w:rPr>
        <w:t xml:space="preserve">αρχεία μπορεί να μην επισυνάπτονται σε κάθε ΔΔΔ στο ΟΠΣ, ωστόσο, πρέπει να είναι </w:t>
      </w:r>
      <w:r w:rsidRPr="00C842DC">
        <w:rPr>
          <w:rFonts w:ascii="Tahoma" w:hAnsi="Tahoma" w:cs="Tahoma"/>
          <w:i/>
          <w:iCs/>
          <w:sz w:val="20"/>
          <w:szCs w:val="20"/>
        </w:rPr>
        <w:t xml:space="preserve">άμεσα διαθέσιμα </w:t>
      </w:r>
      <w:r w:rsidRPr="00C220B3">
        <w:rPr>
          <w:rFonts w:ascii="Tahoma" w:hAnsi="Tahoma" w:cs="Tahoma"/>
          <w:sz w:val="20"/>
          <w:szCs w:val="20"/>
        </w:rPr>
        <w:t xml:space="preserve">από τον δικαιούχο </w:t>
      </w:r>
      <w:r w:rsidRPr="0009115E">
        <w:rPr>
          <w:rFonts w:ascii="Tahoma" w:hAnsi="Tahoma" w:cs="Tahoma"/>
          <w:i/>
          <w:iCs/>
          <w:sz w:val="20"/>
          <w:szCs w:val="20"/>
        </w:rPr>
        <w:t>σε ηλεκτρονική μορφή</w:t>
      </w:r>
      <w:r w:rsidRPr="00C220B3">
        <w:rPr>
          <w:rFonts w:ascii="Tahoma" w:hAnsi="Tahoma" w:cs="Tahoma"/>
          <w:sz w:val="20"/>
          <w:szCs w:val="20"/>
        </w:rPr>
        <w:t>, ώστε να δοθούν, όποτε αυτό ζητηθεί, ανεξαρτήτως δείγματος</w:t>
      </w:r>
      <w:r>
        <w:rPr>
          <w:rFonts w:ascii="Tahoma" w:hAnsi="Tahoma" w:cs="Tahoma"/>
          <w:sz w:val="20"/>
          <w:szCs w:val="20"/>
        </w:rPr>
        <w:t xml:space="preserve">. Αντίστοιχα αρχεία, κατά την κρίση της ΔΑ/ΕΦ, δύναται να μην επισυνάπτονται σε κάθε ΔΔΔ και για άλλα είδη υποέργων (π.χ. </w:t>
      </w:r>
      <w:r w:rsidRPr="0071034B">
        <w:rPr>
          <w:rFonts w:ascii="Tahoma" w:hAnsi="Tahoma" w:cs="Tahoma"/>
          <w:sz w:val="20"/>
          <w:szCs w:val="20"/>
        </w:rPr>
        <w:t>«5005 Επιχορήγηση για εκτέλεση υποέργου με ίδια μέσα» ή «5014 Ειδικές Περιπτώσεις ΕΤΠΑ»</w:t>
      </w:r>
      <w:r>
        <w:rPr>
          <w:rFonts w:ascii="Tahoma" w:hAnsi="Tahoma" w:cs="Tahoma"/>
          <w:sz w:val="20"/>
          <w:szCs w:val="20"/>
        </w:rPr>
        <w:t>)</w:t>
      </w:r>
      <w:r w:rsidRPr="0071034B">
        <w:rPr>
          <w:rFonts w:ascii="Tahoma" w:hAnsi="Tahoma" w:cs="Tahoma"/>
          <w:sz w:val="20"/>
          <w:szCs w:val="20"/>
        </w:rPr>
        <w:t>,</w:t>
      </w:r>
      <w:r w:rsidRPr="004B019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υπό τ</w:t>
      </w:r>
      <w:r w:rsidR="00924CB9">
        <w:rPr>
          <w:rFonts w:ascii="Tahoma" w:hAnsi="Tahoma" w:cs="Tahoma"/>
          <w:sz w:val="20"/>
          <w:szCs w:val="20"/>
        </w:rPr>
        <w:t>ις</w:t>
      </w:r>
      <w:r>
        <w:rPr>
          <w:rFonts w:ascii="Tahoma" w:hAnsi="Tahoma" w:cs="Tahoma"/>
          <w:sz w:val="20"/>
          <w:szCs w:val="20"/>
        </w:rPr>
        <w:t xml:space="preserve"> </w:t>
      </w:r>
      <w:r w:rsidR="00924CB9">
        <w:rPr>
          <w:rFonts w:ascii="Tahoma" w:hAnsi="Tahoma" w:cs="Tahoma"/>
          <w:sz w:val="20"/>
          <w:szCs w:val="20"/>
        </w:rPr>
        <w:t xml:space="preserve">εξής </w:t>
      </w:r>
      <w:r>
        <w:rPr>
          <w:rFonts w:ascii="Tahoma" w:hAnsi="Tahoma" w:cs="Tahoma"/>
          <w:sz w:val="20"/>
          <w:szCs w:val="20"/>
        </w:rPr>
        <w:t>προϋπ</w:t>
      </w:r>
      <w:r w:rsidR="00924CB9">
        <w:rPr>
          <w:rFonts w:ascii="Tahoma" w:hAnsi="Tahoma" w:cs="Tahoma"/>
          <w:sz w:val="20"/>
          <w:szCs w:val="20"/>
        </w:rPr>
        <w:t xml:space="preserve">οθέσεις: </w:t>
      </w:r>
      <w:r>
        <w:rPr>
          <w:rFonts w:ascii="Tahoma" w:hAnsi="Tahoma" w:cs="Tahoma"/>
          <w:sz w:val="20"/>
          <w:szCs w:val="20"/>
        </w:rPr>
        <w:t xml:space="preserve">πρόκειται για </w:t>
      </w:r>
      <w:r w:rsidR="004B0195" w:rsidRPr="00D77467">
        <w:rPr>
          <w:rFonts w:ascii="Tahoma" w:hAnsi="Tahoma" w:cs="Tahoma"/>
          <w:i/>
          <w:iCs/>
          <w:sz w:val="20"/>
          <w:szCs w:val="20"/>
        </w:rPr>
        <w:t xml:space="preserve">δικαιολογητικά </w:t>
      </w:r>
      <w:r w:rsidR="004B0195" w:rsidRPr="004B0195">
        <w:rPr>
          <w:rFonts w:ascii="Tahoma" w:hAnsi="Tahoma" w:cs="Tahoma"/>
          <w:sz w:val="20"/>
          <w:szCs w:val="20"/>
        </w:rPr>
        <w:t>έγγραφα</w:t>
      </w:r>
      <w:r w:rsidR="00EE09D5" w:rsidRPr="00EE09D5">
        <w:rPr>
          <w:rFonts w:ascii="Tahoma" w:hAnsi="Tahoma" w:cs="Tahoma"/>
          <w:sz w:val="20"/>
          <w:szCs w:val="20"/>
        </w:rPr>
        <w:t>-</w:t>
      </w:r>
      <w:r w:rsidR="004B0195" w:rsidRPr="004B0195">
        <w:rPr>
          <w:rFonts w:ascii="Tahoma" w:hAnsi="Tahoma" w:cs="Tahoma"/>
          <w:sz w:val="20"/>
          <w:szCs w:val="20"/>
        </w:rPr>
        <w:t xml:space="preserve">αρχεία </w:t>
      </w:r>
      <w:r w:rsidRPr="00D77467">
        <w:rPr>
          <w:rFonts w:ascii="Tahoma" w:hAnsi="Tahoma" w:cs="Tahoma"/>
          <w:i/>
          <w:iCs/>
          <w:sz w:val="20"/>
          <w:szCs w:val="20"/>
        </w:rPr>
        <w:t>μεγάλου όγκου</w:t>
      </w:r>
      <w:r w:rsidR="009922BF">
        <w:rPr>
          <w:rFonts w:ascii="Tahoma" w:hAnsi="Tahoma" w:cs="Tahoma"/>
          <w:sz w:val="20"/>
          <w:szCs w:val="20"/>
        </w:rPr>
        <w:t xml:space="preserve"> που αφορούν σε </w:t>
      </w:r>
      <w:r w:rsidR="009922BF" w:rsidRPr="00D77467">
        <w:rPr>
          <w:rFonts w:ascii="Tahoma" w:hAnsi="Tahoma" w:cs="Tahoma"/>
          <w:i/>
          <w:iCs/>
          <w:sz w:val="20"/>
          <w:szCs w:val="20"/>
        </w:rPr>
        <w:t>ωφελούμενους</w:t>
      </w:r>
      <w:r>
        <w:rPr>
          <w:rFonts w:ascii="Tahoma" w:hAnsi="Tahoma" w:cs="Tahoma"/>
          <w:sz w:val="20"/>
          <w:szCs w:val="20"/>
        </w:rPr>
        <w:t xml:space="preserve"> και ο δικαιούχος μπορεί να τα προσκομίσει </w:t>
      </w:r>
      <w:r w:rsidRPr="00EE09D5">
        <w:rPr>
          <w:rFonts w:ascii="Tahoma" w:hAnsi="Tahoma" w:cs="Tahoma"/>
          <w:i/>
          <w:iCs/>
          <w:sz w:val="20"/>
          <w:szCs w:val="20"/>
        </w:rPr>
        <w:t>άμεσα</w:t>
      </w:r>
      <w:r w:rsidRPr="009D6FBD">
        <w:rPr>
          <w:rFonts w:ascii="Tahoma" w:hAnsi="Tahoma" w:cs="Tahoma"/>
          <w:i/>
          <w:iCs/>
          <w:sz w:val="20"/>
          <w:szCs w:val="20"/>
        </w:rPr>
        <w:t xml:space="preserve"> σε ηλεκτρονική μορφή</w:t>
      </w:r>
      <w:r>
        <w:rPr>
          <w:rFonts w:ascii="Tahoma" w:hAnsi="Tahoma" w:cs="Tahoma"/>
          <w:sz w:val="20"/>
          <w:szCs w:val="20"/>
        </w:rPr>
        <w:t xml:space="preserve"> </w:t>
      </w:r>
      <w:r w:rsidR="00924CB9">
        <w:rPr>
          <w:rFonts w:ascii="Tahoma" w:hAnsi="Tahoma" w:cs="Tahoma"/>
          <w:sz w:val="20"/>
          <w:szCs w:val="20"/>
        </w:rPr>
        <w:t xml:space="preserve">όταν </w:t>
      </w:r>
      <w:r>
        <w:rPr>
          <w:rFonts w:ascii="Tahoma" w:hAnsi="Tahoma" w:cs="Tahoma"/>
          <w:sz w:val="20"/>
          <w:szCs w:val="20"/>
        </w:rPr>
        <w:t>αυτό ζητηθεί από τη ΔΑ/ΕΦ ή ελεγκτικό όργανο/αρχή.</w:t>
      </w:r>
    </w:p>
    <w:p w14:paraId="0A6EA036" w14:textId="1E7F0D7F" w:rsidR="00B74545" w:rsidRPr="00323B4D" w:rsidRDefault="00B74545" w:rsidP="00B74545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712B7">
        <w:rPr>
          <w:rFonts w:ascii="Tahoma" w:hAnsi="Tahoma" w:cs="Tahoma"/>
          <w:sz w:val="20"/>
          <w:szCs w:val="20"/>
        </w:rPr>
        <w:t xml:space="preserve">Η ΔΑ/ΕΦ, κατά τη </w:t>
      </w:r>
      <w:r w:rsidRPr="00751925">
        <w:rPr>
          <w:rFonts w:ascii="Tahoma" w:hAnsi="Tahoma" w:cs="Tahoma"/>
          <w:sz w:val="20"/>
          <w:szCs w:val="20"/>
        </w:rPr>
        <w:t xml:space="preserve">διαδικασία έγκρισης του Τεχνικού Δελτίου Υποέργου (ΤΔΥ), προσδιορίζει τα απαιτούμενα έγγραφα/αρχεία </w:t>
      </w:r>
      <w:r w:rsidRPr="00993D6A">
        <w:rPr>
          <w:rFonts w:ascii="Tahoma" w:hAnsi="Tahoma" w:cs="Tahoma"/>
          <w:sz w:val="20"/>
          <w:szCs w:val="20"/>
        </w:rPr>
        <w:t xml:space="preserve">σύμφωνα με </w:t>
      </w:r>
      <w:r w:rsidRPr="008F0E12">
        <w:rPr>
          <w:rFonts w:ascii="Tahoma" w:hAnsi="Tahoma" w:cs="Tahoma"/>
          <w:sz w:val="20"/>
          <w:szCs w:val="20"/>
        </w:rPr>
        <w:t xml:space="preserve">τα παραπάνω (λίστα εγγράφων που πρέπει να επισυνάπτονται σε κάθε ΔΔΔ στο ΟΠΣ, </w:t>
      </w:r>
      <w:r w:rsidR="005733D3" w:rsidRPr="008F0E12">
        <w:rPr>
          <w:rFonts w:ascii="Tahoma" w:hAnsi="Tahoma" w:cs="Tahoma"/>
          <w:sz w:val="20"/>
          <w:szCs w:val="20"/>
        </w:rPr>
        <w:t xml:space="preserve">και, υπό </w:t>
      </w:r>
      <w:r w:rsidR="008F0E12" w:rsidRPr="008F0E12">
        <w:rPr>
          <w:rFonts w:ascii="Tahoma" w:hAnsi="Tahoma" w:cs="Tahoma"/>
          <w:sz w:val="20"/>
          <w:szCs w:val="20"/>
        </w:rPr>
        <w:t xml:space="preserve">τις ανωτέρω </w:t>
      </w:r>
      <w:r w:rsidR="005733D3" w:rsidRPr="008F0E12">
        <w:rPr>
          <w:rFonts w:ascii="Tahoma" w:hAnsi="Tahoma" w:cs="Tahoma"/>
          <w:sz w:val="20"/>
          <w:szCs w:val="20"/>
        </w:rPr>
        <w:t>προϋποθέσεις,</w:t>
      </w:r>
      <w:r w:rsidR="005733D3">
        <w:rPr>
          <w:rFonts w:ascii="Tahoma" w:hAnsi="Tahoma" w:cs="Tahoma"/>
          <w:sz w:val="20"/>
          <w:szCs w:val="20"/>
        </w:rPr>
        <w:t xml:space="preserve"> </w:t>
      </w:r>
      <w:r w:rsidRPr="00993D6A">
        <w:rPr>
          <w:rFonts w:ascii="Tahoma" w:hAnsi="Tahoma" w:cs="Tahoma"/>
          <w:sz w:val="20"/>
          <w:szCs w:val="20"/>
        </w:rPr>
        <w:t>λίστα άμεσα διαθέσιμων αρχείων-όποτε αυτό ζητηθεί),</w:t>
      </w:r>
      <w:r>
        <w:rPr>
          <w:rFonts w:ascii="Tahoma" w:hAnsi="Tahoma" w:cs="Tahoma"/>
          <w:sz w:val="20"/>
          <w:szCs w:val="20"/>
        </w:rPr>
        <w:t xml:space="preserve"> </w:t>
      </w:r>
      <w:r w:rsidRPr="00751925">
        <w:rPr>
          <w:rFonts w:ascii="Tahoma" w:hAnsi="Tahoma" w:cs="Tahoma"/>
          <w:sz w:val="20"/>
          <w:szCs w:val="20"/>
        </w:rPr>
        <w:t>στο Τμήμα Ε’ του</w:t>
      </w:r>
      <w:r w:rsidRPr="00C712B7">
        <w:rPr>
          <w:rFonts w:ascii="Tahoma" w:hAnsi="Tahoma" w:cs="Tahoma"/>
          <w:sz w:val="20"/>
          <w:szCs w:val="20"/>
        </w:rPr>
        <w:t xml:space="preserve"> ΤΔΥ, ώστε να λάβει γνώση ο δικαιούχος</w:t>
      </w:r>
      <w:r w:rsidRPr="009D6FBD">
        <w:rPr>
          <w:rFonts w:ascii="Tahoma" w:hAnsi="Tahoma" w:cs="Tahoma"/>
          <w:sz w:val="20"/>
          <w:szCs w:val="20"/>
        </w:rPr>
        <w:t xml:space="preserve"> </w:t>
      </w:r>
      <w:r w:rsidRPr="00993D6A">
        <w:rPr>
          <w:rFonts w:ascii="Tahoma" w:hAnsi="Tahoma" w:cs="Tahoma"/>
          <w:sz w:val="20"/>
          <w:szCs w:val="20"/>
        </w:rPr>
        <w:t>πριν αρχίσει να υποβάλλει ΔΔΔ</w:t>
      </w:r>
      <w:r w:rsidRPr="00C712B7">
        <w:rPr>
          <w:rFonts w:ascii="Tahoma" w:hAnsi="Tahoma" w:cs="Tahoma"/>
          <w:sz w:val="20"/>
          <w:szCs w:val="20"/>
        </w:rPr>
        <w:t>.</w:t>
      </w:r>
      <w:r w:rsidRPr="00323B4D">
        <w:rPr>
          <w:rFonts w:ascii="Tahoma" w:hAnsi="Tahoma" w:cs="Tahoma"/>
          <w:sz w:val="20"/>
          <w:szCs w:val="20"/>
        </w:rPr>
        <w:t xml:space="preserve"> Για τον προσδιορισμό των </w:t>
      </w:r>
      <w:r>
        <w:rPr>
          <w:rFonts w:ascii="Tahoma" w:hAnsi="Tahoma" w:cs="Tahoma"/>
          <w:sz w:val="20"/>
          <w:szCs w:val="20"/>
        </w:rPr>
        <w:t xml:space="preserve">ως άνω </w:t>
      </w:r>
      <w:r w:rsidRPr="00323B4D">
        <w:rPr>
          <w:rFonts w:ascii="Tahoma" w:hAnsi="Tahoma" w:cs="Tahoma"/>
          <w:sz w:val="20"/>
          <w:szCs w:val="20"/>
        </w:rPr>
        <w:t>εγγράφων</w:t>
      </w:r>
      <w:r>
        <w:rPr>
          <w:rFonts w:ascii="Tahoma" w:hAnsi="Tahoma" w:cs="Tahoma"/>
          <w:sz w:val="20"/>
          <w:szCs w:val="20"/>
        </w:rPr>
        <w:t>/αρχείων, κατά τις περιπτώσεις</w:t>
      </w:r>
      <w:r w:rsidRPr="00323B4D">
        <w:rPr>
          <w:rFonts w:ascii="Tahoma" w:hAnsi="Tahoma" w:cs="Tahoma"/>
          <w:sz w:val="20"/>
          <w:szCs w:val="20"/>
        </w:rPr>
        <w:t xml:space="preserve"> δαπ</w:t>
      </w:r>
      <w:r>
        <w:rPr>
          <w:rFonts w:ascii="Tahoma" w:hAnsi="Tahoma" w:cs="Tahoma"/>
          <w:sz w:val="20"/>
          <w:szCs w:val="20"/>
        </w:rPr>
        <w:t xml:space="preserve">ανών </w:t>
      </w:r>
      <w:r w:rsidRPr="00323B4D">
        <w:rPr>
          <w:rFonts w:ascii="Tahoma" w:hAnsi="Tahoma" w:cs="Tahoma"/>
          <w:sz w:val="20"/>
          <w:szCs w:val="20"/>
        </w:rPr>
        <w:t>στη βάση πραγματικού κόστους</w:t>
      </w:r>
      <w:r>
        <w:rPr>
          <w:rFonts w:ascii="Tahoma" w:hAnsi="Tahoma" w:cs="Tahoma"/>
          <w:sz w:val="20"/>
          <w:szCs w:val="20"/>
        </w:rPr>
        <w:t xml:space="preserve">, </w:t>
      </w:r>
      <w:r w:rsidRPr="00C712B7">
        <w:rPr>
          <w:rFonts w:ascii="Tahoma" w:hAnsi="Tahoma" w:cs="Tahoma"/>
          <w:sz w:val="20"/>
          <w:szCs w:val="20"/>
        </w:rPr>
        <w:t xml:space="preserve">συστήνεται στις ΔΑ/ΕΦ να λαμβάνουν υπόψη και τις </w:t>
      </w:r>
      <w:r w:rsidRPr="00C712B7">
        <w:rPr>
          <w:rFonts w:ascii="Tahoma" w:hAnsi="Tahoma" w:cs="Tahoma"/>
          <w:i/>
          <w:sz w:val="20"/>
          <w:szCs w:val="20"/>
        </w:rPr>
        <w:t>Οδηγίες «Ο.ΙΙ.5_1 Αποδεικτικά έγγραφα και κύρια σημεία επαλήθευσης κατά τη διοικητική επαλήθευση πραγματικών δαπανών».</w:t>
      </w:r>
    </w:p>
    <w:p w14:paraId="5320F15B" w14:textId="66925261" w:rsidR="00CE297D" w:rsidRDefault="00E83D41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E26CF">
        <w:rPr>
          <w:rFonts w:ascii="Tahoma" w:hAnsi="Tahoma" w:cs="Tahoma"/>
          <w:sz w:val="20"/>
          <w:szCs w:val="20"/>
        </w:rPr>
        <w:t>Τ</w:t>
      </w:r>
      <w:r w:rsidR="00A0767F" w:rsidRPr="00CE26CF">
        <w:rPr>
          <w:rFonts w:ascii="Tahoma" w:hAnsi="Tahoma" w:cs="Tahoma"/>
          <w:sz w:val="20"/>
          <w:szCs w:val="20"/>
        </w:rPr>
        <w:t>ο</w:t>
      </w:r>
      <w:r w:rsidRPr="00CE26CF">
        <w:rPr>
          <w:rFonts w:ascii="Tahoma" w:hAnsi="Tahoma" w:cs="Tahoma"/>
          <w:sz w:val="20"/>
          <w:szCs w:val="20"/>
        </w:rPr>
        <w:t xml:space="preserve"> ΔΔΔ υποβάλλεται </w:t>
      </w:r>
      <w:r w:rsidR="00404D65" w:rsidRPr="00CE26CF">
        <w:rPr>
          <w:rFonts w:ascii="Tahoma" w:hAnsi="Tahoma" w:cs="Tahoma"/>
          <w:sz w:val="20"/>
          <w:szCs w:val="20"/>
        </w:rPr>
        <w:t xml:space="preserve">πριν την παρέλευση </w:t>
      </w:r>
      <w:r w:rsidR="00D116E0" w:rsidRPr="00CE26CF">
        <w:rPr>
          <w:rFonts w:ascii="Tahoma" w:hAnsi="Tahoma" w:cs="Tahoma"/>
          <w:sz w:val="20"/>
          <w:szCs w:val="20"/>
        </w:rPr>
        <w:t>ενός μήνα</w:t>
      </w:r>
      <w:r w:rsidR="001E09BC" w:rsidRPr="00CE26CF">
        <w:rPr>
          <w:rFonts w:ascii="Tahoma" w:hAnsi="Tahoma" w:cs="Tahoma"/>
          <w:sz w:val="20"/>
          <w:szCs w:val="20"/>
        </w:rPr>
        <w:t xml:space="preserve"> από τη λήξη του ημερολογιακού μήνα</w:t>
      </w:r>
      <w:r w:rsidR="00BF18C4" w:rsidRPr="00CE26CF">
        <w:rPr>
          <w:rFonts w:ascii="Tahoma" w:hAnsi="Tahoma" w:cs="Tahoma"/>
          <w:sz w:val="20"/>
          <w:szCs w:val="20"/>
        </w:rPr>
        <w:t>,</w:t>
      </w:r>
      <w:r w:rsidR="001E09BC" w:rsidRPr="00CE26CF">
        <w:rPr>
          <w:rFonts w:ascii="Tahoma" w:hAnsi="Tahoma" w:cs="Tahoma"/>
          <w:sz w:val="20"/>
          <w:szCs w:val="20"/>
        </w:rPr>
        <w:t xml:space="preserve"> εντός του οποίου πραγματοποιήθηκ</w:t>
      </w:r>
      <w:r w:rsidR="002F6241" w:rsidRPr="00CE26CF">
        <w:rPr>
          <w:rFonts w:ascii="Tahoma" w:hAnsi="Tahoma" w:cs="Tahoma"/>
          <w:sz w:val="20"/>
          <w:szCs w:val="20"/>
        </w:rPr>
        <w:t>αν</w:t>
      </w:r>
      <w:r w:rsidR="001E09BC" w:rsidRPr="00CE26CF">
        <w:rPr>
          <w:rFonts w:ascii="Tahoma" w:hAnsi="Tahoma" w:cs="Tahoma"/>
          <w:sz w:val="20"/>
          <w:szCs w:val="20"/>
        </w:rPr>
        <w:t xml:space="preserve"> </w:t>
      </w:r>
      <w:r w:rsidR="002F6241" w:rsidRPr="00CE26CF">
        <w:rPr>
          <w:rFonts w:ascii="Tahoma" w:hAnsi="Tahoma" w:cs="Tahoma"/>
          <w:sz w:val="20"/>
          <w:szCs w:val="20"/>
        </w:rPr>
        <w:t>οι</w:t>
      </w:r>
      <w:r w:rsidR="001E09BC" w:rsidRPr="00CE26CF">
        <w:rPr>
          <w:rFonts w:ascii="Tahoma" w:hAnsi="Tahoma" w:cs="Tahoma"/>
          <w:sz w:val="20"/>
          <w:szCs w:val="20"/>
        </w:rPr>
        <w:t xml:space="preserve"> δαπάν</w:t>
      </w:r>
      <w:r w:rsidR="002F6241" w:rsidRPr="00CE26CF">
        <w:rPr>
          <w:rFonts w:ascii="Tahoma" w:hAnsi="Tahoma" w:cs="Tahoma"/>
          <w:sz w:val="20"/>
          <w:szCs w:val="20"/>
        </w:rPr>
        <w:t>ες</w:t>
      </w:r>
      <w:r w:rsidR="00ED79F3" w:rsidRPr="00CE26CF">
        <w:rPr>
          <w:rFonts w:ascii="Tahoma" w:hAnsi="Tahoma" w:cs="Tahoma"/>
          <w:sz w:val="20"/>
          <w:szCs w:val="20"/>
        </w:rPr>
        <w:t>.</w:t>
      </w:r>
      <w:r w:rsidR="002C6C8D" w:rsidRPr="00CE26CF">
        <w:rPr>
          <w:rFonts w:ascii="Tahoma" w:hAnsi="Tahoma" w:cs="Tahoma"/>
          <w:sz w:val="20"/>
          <w:szCs w:val="20"/>
        </w:rPr>
        <w:t xml:space="preserve"> </w:t>
      </w:r>
      <w:r w:rsidR="00CE26CF">
        <w:rPr>
          <w:rFonts w:ascii="Tahoma" w:hAnsi="Tahoma" w:cs="Tahoma"/>
          <w:sz w:val="20"/>
          <w:szCs w:val="20"/>
        </w:rPr>
        <w:t>Επισημαίνεται</w:t>
      </w:r>
      <w:r w:rsidR="00F63C62" w:rsidRPr="00CE26CF">
        <w:rPr>
          <w:rFonts w:ascii="Tahoma" w:hAnsi="Tahoma" w:cs="Tahoma"/>
          <w:sz w:val="20"/>
          <w:szCs w:val="20"/>
        </w:rPr>
        <w:t xml:space="preserve"> ότι </w:t>
      </w:r>
      <w:r w:rsidR="00EB3529" w:rsidRPr="00CE26CF">
        <w:rPr>
          <w:rFonts w:ascii="Tahoma" w:hAnsi="Tahoma" w:cs="Tahoma"/>
          <w:sz w:val="20"/>
          <w:szCs w:val="20"/>
        </w:rPr>
        <w:t xml:space="preserve">ΔΔΔ </w:t>
      </w:r>
      <w:r w:rsidR="00F63C62" w:rsidRPr="00CE26CF">
        <w:rPr>
          <w:rFonts w:ascii="Tahoma" w:hAnsi="Tahoma" w:cs="Tahoma"/>
          <w:sz w:val="20"/>
          <w:szCs w:val="20"/>
        </w:rPr>
        <w:t>δ</w:t>
      </w:r>
      <w:r w:rsidR="00CE297D" w:rsidRPr="00CE26CF">
        <w:rPr>
          <w:rFonts w:ascii="Tahoma" w:hAnsi="Tahoma" w:cs="Tahoma"/>
          <w:sz w:val="20"/>
          <w:szCs w:val="20"/>
        </w:rPr>
        <w:t>εν υποβάλλεται για δαπάνες ποσού μικρότερου των 1.000 €.</w:t>
      </w:r>
      <w:r w:rsidR="007D4911" w:rsidRPr="00CE26CF">
        <w:rPr>
          <w:rFonts w:ascii="Tahoma" w:hAnsi="Tahoma" w:cs="Tahoma"/>
          <w:sz w:val="20"/>
          <w:szCs w:val="20"/>
        </w:rPr>
        <w:t xml:space="preserve"> </w:t>
      </w:r>
      <w:r w:rsidR="00CE26CF">
        <w:rPr>
          <w:rFonts w:ascii="Tahoma" w:hAnsi="Tahoma" w:cs="Tahoma"/>
          <w:sz w:val="20"/>
          <w:szCs w:val="20"/>
        </w:rPr>
        <w:t>Οι δαπάνες του υποβάλλον</w:t>
      </w:r>
      <w:r w:rsidR="007D4911" w:rsidRPr="00CE26CF">
        <w:rPr>
          <w:rFonts w:ascii="Tahoma" w:hAnsi="Tahoma" w:cs="Tahoma"/>
          <w:sz w:val="20"/>
          <w:szCs w:val="20"/>
        </w:rPr>
        <w:t>ται στο επόμενο ΔΔΔ.</w:t>
      </w:r>
      <w:r w:rsidR="007D4911">
        <w:rPr>
          <w:rFonts w:ascii="Tahoma" w:hAnsi="Tahoma" w:cs="Tahoma"/>
          <w:sz w:val="20"/>
          <w:szCs w:val="20"/>
        </w:rPr>
        <w:t xml:space="preserve"> </w:t>
      </w:r>
      <w:r w:rsidR="00CE297D">
        <w:rPr>
          <w:rFonts w:ascii="Tahoma" w:hAnsi="Tahoma" w:cs="Tahoma"/>
          <w:sz w:val="20"/>
          <w:szCs w:val="20"/>
        </w:rPr>
        <w:t xml:space="preserve"> </w:t>
      </w:r>
    </w:p>
    <w:p w14:paraId="49315785" w14:textId="7CF520A7" w:rsidR="00D87E6E" w:rsidRDefault="0053049B" w:rsidP="00EB3529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Με την υποβολή του από το</w:t>
      </w:r>
      <w:r w:rsidR="00031F4E">
        <w:rPr>
          <w:rFonts w:ascii="Tahoma" w:hAnsi="Tahoma" w:cs="Tahoma"/>
          <w:sz w:val="20"/>
          <w:szCs w:val="20"/>
        </w:rPr>
        <w:t>ν</w:t>
      </w:r>
      <w:r>
        <w:rPr>
          <w:rFonts w:ascii="Tahoma" w:hAnsi="Tahoma" w:cs="Tahoma"/>
          <w:sz w:val="20"/>
          <w:szCs w:val="20"/>
        </w:rPr>
        <w:t xml:space="preserve"> </w:t>
      </w:r>
      <w:r w:rsidR="00031F4E">
        <w:rPr>
          <w:rFonts w:ascii="Tahoma" w:hAnsi="Tahoma" w:cs="Tahoma"/>
          <w:sz w:val="20"/>
          <w:szCs w:val="20"/>
        </w:rPr>
        <w:t>δικαιούχο</w:t>
      </w:r>
      <w:r>
        <w:rPr>
          <w:rFonts w:ascii="Tahoma" w:hAnsi="Tahoma" w:cs="Tahoma"/>
          <w:sz w:val="20"/>
          <w:szCs w:val="20"/>
        </w:rPr>
        <w:t xml:space="preserve"> στο ΟΠΣ, το ΔΔΔ </w:t>
      </w:r>
      <w:r w:rsidR="00073EED">
        <w:rPr>
          <w:rFonts w:ascii="Tahoma" w:hAnsi="Tahoma" w:cs="Tahoma"/>
          <w:sz w:val="20"/>
          <w:szCs w:val="20"/>
        </w:rPr>
        <w:t xml:space="preserve">τίθεται </w:t>
      </w:r>
      <w:r>
        <w:rPr>
          <w:rFonts w:ascii="Tahoma" w:hAnsi="Tahoma" w:cs="Tahoma"/>
          <w:sz w:val="20"/>
          <w:szCs w:val="20"/>
        </w:rPr>
        <w:t xml:space="preserve">σε κατάσταση </w:t>
      </w:r>
      <w:r w:rsidRPr="003E37B6">
        <w:rPr>
          <w:rFonts w:ascii="Tahoma" w:hAnsi="Tahoma" w:cs="Tahoma"/>
          <w:sz w:val="20"/>
          <w:szCs w:val="20"/>
        </w:rPr>
        <w:t>«</w:t>
      </w:r>
      <w:r w:rsidR="00D87E6E" w:rsidRPr="003E37B6">
        <w:rPr>
          <w:rFonts w:ascii="Tahoma" w:hAnsi="Tahoma" w:cs="Tahoma"/>
          <w:sz w:val="20"/>
          <w:szCs w:val="20"/>
        </w:rPr>
        <w:t>ΥΠΟΒΛΗΘΕΝ</w:t>
      </w:r>
      <w:r w:rsidRPr="003E37B6">
        <w:rPr>
          <w:rFonts w:ascii="Tahoma" w:hAnsi="Tahoma" w:cs="Tahoma"/>
          <w:sz w:val="20"/>
          <w:szCs w:val="20"/>
        </w:rPr>
        <w:t>»</w:t>
      </w:r>
      <w:r w:rsidR="00296141" w:rsidRPr="00296141">
        <w:rPr>
          <w:rFonts w:ascii="Tahoma" w:hAnsi="Tahoma" w:cs="Tahoma"/>
          <w:sz w:val="20"/>
          <w:szCs w:val="20"/>
        </w:rPr>
        <w:t>.</w:t>
      </w:r>
    </w:p>
    <w:p w14:paraId="62F2B4E1" w14:textId="1255218B" w:rsidR="00870B09" w:rsidRPr="000631FC" w:rsidRDefault="00CF62AA" w:rsidP="00EB352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F70704">
        <w:rPr>
          <w:rFonts w:ascii="Tahoma" w:hAnsi="Tahoma" w:cs="Tahoma"/>
          <w:sz w:val="20"/>
          <w:szCs w:val="20"/>
        </w:rPr>
        <w:t xml:space="preserve">Εφόσον στο ΔΔΔ περιλαμβάνονται δαπάνες στο πλαίσιο σύμβασης η οποία δεν είχε υποβληθεί προηγούμενα </w:t>
      </w:r>
      <w:r w:rsidRPr="002F5ACA">
        <w:rPr>
          <w:rFonts w:ascii="Tahoma" w:hAnsi="Tahoma" w:cs="Tahoma"/>
          <w:sz w:val="20"/>
          <w:szCs w:val="20"/>
        </w:rPr>
        <w:t>για έλεγχο [</w:t>
      </w:r>
      <w:r w:rsidR="00F70704" w:rsidRPr="002F5ACA">
        <w:rPr>
          <w:rFonts w:ascii="Tahoma" w:hAnsi="Tahoma" w:cs="Tahoma"/>
          <w:sz w:val="20"/>
          <w:szCs w:val="20"/>
        </w:rPr>
        <w:t xml:space="preserve">σχετικό ερώτημα στο </w:t>
      </w:r>
      <w:r w:rsidRPr="002F5ACA">
        <w:rPr>
          <w:rFonts w:ascii="Tahoma" w:hAnsi="Tahoma" w:cs="Tahoma"/>
          <w:i/>
          <w:sz w:val="20"/>
          <w:szCs w:val="20"/>
        </w:rPr>
        <w:t>Ε.ΙΙ.5_1 Δελτίου Δήλωσης Δαπανών Υποέργου</w:t>
      </w:r>
      <w:r w:rsidRPr="002F5ACA">
        <w:rPr>
          <w:rFonts w:ascii="Tahoma" w:hAnsi="Tahoma" w:cs="Tahoma"/>
          <w:sz w:val="20"/>
          <w:szCs w:val="20"/>
        </w:rPr>
        <w:t xml:space="preserve">], η ΔΑ/ΕΦ, </w:t>
      </w:r>
      <w:r w:rsidRPr="002F5ACA">
        <w:rPr>
          <w:rFonts w:ascii="Tahoma" w:hAnsi="Tahoma" w:cs="Tahoma"/>
          <w:b/>
          <w:iCs/>
          <w:sz w:val="20"/>
          <w:szCs w:val="20"/>
        </w:rPr>
        <w:t xml:space="preserve">ανεξάρτητα από το αν το ΔΔΔ θα επαληθευτεί διοικητικά ή όχι </w:t>
      </w:r>
      <w:r w:rsidRPr="002F5ACA">
        <w:rPr>
          <w:rFonts w:ascii="Tahoma" w:hAnsi="Tahoma" w:cs="Tahoma"/>
          <w:sz w:val="20"/>
          <w:szCs w:val="20"/>
        </w:rPr>
        <w:t>(βλ. ενότητα 4.2), εξετάζει σε αυτή τη φάση</w:t>
      </w:r>
      <w:r w:rsidR="00F75622" w:rsidRPr="002F5ACA">
        <w:rPr>
          <w:rFonts w:ascii="Tahoma" w:hAnsi="Tahoma" w:cs="Tahoma"/>
          <w:sz w:val="20"/>
          <w:szCs w:val="20"/>
        </w:rPr>
        <w:t xml:space="preserve"> και </w:t>
      </w:r>
      <w:r w:rsidRPr="002F5ACA">
        <w:rPr>
          <w:rFonts w:ascii="Tahoma" w:hAnsi="Tahoma" w:cs="Tahoma"/>
          <w:sz w:val="20"/>
          <w:szCs w:val="20"/>
        </w:rPr>
        <w:t>μέσω ΟΠΣ</w:t>
      </w:r>
      <w:r w:rsidR="00F75622" w:rsidRPr="002F5ACA">
        <w:rPr>
          <w:rFonts w:ascii="Tahoma" w:hAnsi="Tahoma" w:cs="Tahoma"/>
          <w:sz w:val="20"/>
          <w:szCs w:val="20"/>
        </w:rPr>
        <w:t xml:space="preserve">, </w:t>
      </w:r>
      <w:r w:rsidR="00185E30" w:rsidRPr="002F5ACA">
        <w:rPr>
          <w:rFonts w:ascii="Tahoma" w:hAnsi="Tahoma" w:cs="Tahoma"/>
          <w:sz w:val="20"/>
          <w:szCs w:val="20"/>
        </w:rPr>
        <w:t xml:space="preserve">κατασταλτικά </w:t>
      </w:r>
      <w:r w:rsidRPr="002F5ACA">
        <w:rPr>
          <w:rFonts w:ascii="Tahoma" w:hAnsi="Tahoma" w:cs="Tahoma"/>
          <w:sz w:val="20"/>
          <w:szCs w:val="20"/>
        </w:rPr>
        <w:t xml:space="preserve">τη διακήρυξη και τη σύμβαση, ακολουθώντας τα οριζόμενα </w:t>
      </w:r>
      <w:r w:rsidR="00185E30" w:rsidRPr="002F5ACA">
        <w:rPr>
          <w:rFonts w:ascii="Tahoma" w:hAnsi="Tahoma" w:cs="Tahoma"/>
          <w:iCs/>
          <w:sz w:val="20"/>
          <w:szCs w:val="20"/>
        </w:rPr>
        <w:t>για τους κατασταλτικούς</w:t>
      </w:r>
      <w:r w:rsidR="00185E30">
        <w:rPr>
          <w:rFonts w:ascii="Tahoma" w:hAnsi="Tahoma" w:cs="Tahoma"/>
          <w:iCs/>
          <w:sz w:val="20"/>
          <w:szCs w:val="20"/>
        </w:rPr>
        <w:t xml:space="preserve"> ελέγχου</w:t>
      </w:r>
      <w:r w:rsidR="007A4591">
        <w:rPr>
          <w:rFonts w:ascii="Tahoma" w:hAnsi="Tahoma" w:cs="Tahoma"/>
          <w:iCs/>
          <w:sz w:val="20"/>
          <w:szCs w:val="20"/>
        </w:rPr>
        <w:t>ς</w:t>
      </w:r>
      <w:r w:rsidR="00185E30">
        <w:rPr>
          <w:rFonts w:ascii="Tahoma" w:hAnsi="Tahoma" w:cs="Tahoma"/>
          <w:iCs/>
          <w:sz w:val="20"/>
          <w:szCs w:val="20"/>
        </w:rPr>
        <w:t xml:space="preserve">, </w:t>
      </w:r>
      <w:r w:rsidR="00185E30" w:rsidRPr="00185E30">
        <w:rPr>
          <w:rFonts w:ascii="Tahoma" w:hAnsi="Tahoma" w:cs="Tahoma"/>
          <w:iCs/>
          <w:sz w:val="20"/>
          <w:szCs w:val="20"/>
        </w:rPr>
        <w:t>στις</w:t>
      </w:r>
      <w:r w:rsidR="00185E30">
        <w:rPr>
          <w:rFonts w:ascii="Tahoma" w:hAnsi="Tahoma" w:cs="Tahoma"/>
          <w:sz w:val="20"/>
          <w:szCs w:val="20"/>
        </w:rPr>
        <w:t xml:space="preserve"> Διαδικασίες: </w:t>
      </w:r>
      <w:r w:rsidR="00185E30" w:rsidRPr="00B53992">
        <w:rPr>
          <w:rFonts w:ascii="Tahoma" w:hAnsi="Tahoma" w:cs="Tahoma"/>
          <w:i/>
          <w:iCs/>
          <w:sz w:val="20"/>
          <w:szCs w:val="20"/>
        </w:rPr>
        <w:t>ΔII_2 έως ΔΙΙ_4</w:t>
      </w:r>
      <w:r w:rsidRPr="00B53992">
        <w:rPr>
          <w:rFonts w:ascii="Tahoma" w:hAnsi="Tahoma" w:cs="Tahoma"/>
          <w:i/>
          <w:iCs/>
          <w:sz w:val="20"/>
          <w:szCs w:val="20"/>
        </w:rPr>
        <w:t>.</w:t>
      </w:r>
    </w:p>
    <w:p w14:paraId="104D6531" w14:textId="191B96CD" w:rsidR="00860867" w:rsidRDefault="00860867" w:rsidP="000D6E36">
      <w:pPr>
        <w:pStyle w:val="a8"/>
        <w:keepNext/>
        <w:numPr>
          <w:ilvl w:val="1"/>
          <w:numId w:val="18"/>
        </w:numPr>
        <w:spacing w:before="240" w:after="120" w:line="280" w:lineRule="exact"/>
        <w:ind w:left="426" w:hanging="426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Απ</w:t>
      </w:r>
      <w:r w:rsidR="005A4E81">
        <w:rPr>
          <w:rFonts w:ascii="Tahoma" w:hAnsi="Tahoma" w:cs="Tahoma"/>
          <w:b/>
          <w:bCs/>
          <w:color w:val="990000"/>
          <w:sz w:val="20"/>
          <w:szCs w:val="20"/>
        </w:rPr>
        <w:t xml:space="preserve">όφαση για </w:t>
      </w:r>
      <w:r>
        <w:rPr>
          <w:rFonts w:ascii="Tahoma" w:hAnsi="Tahoma" w:cs="Tahoma"/>
          <w:b/>
          <w:bCs/>
          <w:color w:val="990000"/>
          <w:sz w:val="20"/>
          <w:szCs w:val="20"/>
        </w:rPr>
        <w:t>διοικητική επαλήθευση του ΔΔΔ</w:t>
      </w:r>
    </w:p>
    <w:p w14:paraId="2494E4EF" w14:textId="7C1B6429" w:rsidR="00C235DB" w:rsidRPr="00EC0723" w:rsidRDefault="001A494F" w:rsidP="009879F9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Σύμφωνα με τη μεθοδολογία (βλ. </w:t>
      </w:r>
      <w:r w:rsidR="00A41976" w:rsidRPr="00EC0723">
        <w:rPr>
          <w:rFonts w:ascii="Tahoma" w:hAnsi="Tahoma" w:cs="Tahoma"/>
          <w:sz w:val="20"/>
          <w:szCs w:val="20"/>
        </w:rPr>
        <w:t xml:space="preserve">Οδηγίες </w:t>
      </w:r>
      <w:r w:rsidRPr="00EC0723">
        <w:rPr>
          <w:rFonts w:ascii="Tahoma" w:hAnsi="Tahoma" w:cs="Tahoma"/>
          <w:sz w:val="20"/>
          <w:szCs w:val="20"/>
        </w:rPr>
        <w:t>Ο.3), η</w:t>
      </w:r>
      <w:r w:rsidR="004E519D" w:rsidRPr="00EC0723">
        <w:rPr>
          <w:rFonts w:ascii="Tahoma" w:hAnsi="Tahoma" w:cs="Tahoma"/>
          <w:sz w:val="20"/>
          <w:szCs w:val="20"/>
        </w:rPr>
        <w:t xml:space="preserve"> εκτίμηση κινδύνου πράξεων </w:t>
      </w:r>
      <w:r w:rsidRPr="00EC0723">
        <w:rPr>
          <w:rFonts w:ascii="Tahoma" w:hAnsi="Tahoma" w:cs="Tahoma"/>
          <w:sz w:val="20"/>
          <w:szCs w:val="20"/>
        </w:rPr>
        <w:t xml:space="preserve">και η στρωματοποίηση των πράξεων </w:t>
      </w:r>
      <w:r w:rsidR="008634D0" w:rsidRPr="00EC0723">
        <w:rPr>
          <w:rFonts w:ascii="Tahoma" w:hAnsi="Tahoma" w:cs="Tahoma"/>
          <w:sz w:val="20"/>
          <w:szCs w:val="20"/>
        </w:rPr>
        <w:t xml:space="preserve">υπολογίζεται από το ΟΠΣ σε </w:t>
      </w:r>
      <w:r w:rsidR="008634D0" w:rsidRPr="00EC0723">
        <w:rPr>
          <w:rFonts w:ascii="Tahoma" w:hAnsi="Tahoma" w:cs="Tahoma"/>
          <w:i/>
          <w:sz w:val="20"/>
          <w:szCs w:val="20"/>
        </w:rPr>
        <w:t>μηνιαία</w:t>
      </w:r>
      <w:r w:rsidR="008634D0" w:rsidRPr="00EC0723">
        <w:rPr>
          <w:rFonts w:ascii="Tahoma" w:hAnsi="Tahoma" w:cs="Tahoma"/>
          <w:sz w:val="20"/>
          <w:szCs w:val="20"/>
        </w:rPr>
        <w:t xml:space="preserve"> βάση</w:t>
      </w:r>
      <w:r w:rsidR="004E519D" w:rsidRPr="00EC0723">
        <w:rPr>
          <w:rFonts w:ascii="Tahoma" w:hAnsi="Tahoma" w:cs="Tahoma"/>
          <w:sz w:val="20"/>
          <w:szCs w:val="20"/>
        </w:rPr>
        <w:t>, προκειμένου να διενεργηθ</w:t>
      </w:r>
      <w:r w:rsidRPr="00EC0723">
        <w:rPr>
          <w:rFonts w:ascii="Tahoma" w:hAnsi="Tahoma" w:cs="Tahoma"/>
          <w:sz w:val="20"/>
          <w:szCs w:val="20"/>
        </w:rPr>
        <w:t>ούν οι διοικητικές επαληθεύσεις</w:t>
      </w:r>
      <w:r w:rsidR="004E519D" w:rsidRPr="00EC0723">
        <w:rPr>
          <w:rFonts w:ascii="Tahoma" w:hAnsi="Tahoma" w:cs="Tahoma"/>
          <w:sz w:val="20"/>
          <w:szCs w:val="20"/>
        </w:rPr>
        <w:t>.</w:t>
      </w:r>
    </w:p>
    <w:p w14:paraId="5D38940E" w14:textId="3011FE49" w:rsidR="00C235DB" w:rsidRPr="002028FC" w:rsidRDefault="003B4C22" w:rsidP="009879F9">
      <w:pPr>
        <w:pStyle w:val="a8"/>
        <w:numPr>
          <w:ilvl w:val="0"/>
          <w:numId w:val="31"/>
        </w:numPr>
        <w:spacing w:after="120" w:line="280" w:lineRule="exact"/>
        <w:ind w:left="426"/>
        <w:contextualSpacing w:val="0"/>
        <w:rPr>
          <w:rFonts w:ascii="Tahoma" w:hAnsi="Tahoma" w:cs="Tahoma"/>
          <w:sz w:val="20"/>
          <w:szCs w:val="20"/>
        </w:rPr>
      </w:pPr>
      <w:r w:rsidRPr="00EC0723">
        <w:rPr>
          <w:rFonts w:ascii="Tahoma" w:hAnsi="Tahoma" w:cs="Tahoma"/>
          <w:sz w:val="20"/>
          <w:szCs w:val="20"/>
        </w:rPr>
        <w:lastRenderedPageBreak/>
        <w:t xml:space="preserve">Εφόσον, με βάση </w:t>
      </w:r>
      <w:r w:rsidR="00C235DB" w:rsidRPr="00EC0723">
        <w:rPr>
          <w:rFonts w:ascii="Tahoma" w:hAnsi="Tahoma" w:cs="Tahoma"/>
          <w:sz w:val="20"/>
          <w:szCs w:val="20"/>
        </w:rPr>
        <w:t>τις προβλέψεις</w:t>
      </w:r>
      <w:r w:rsidRPr="00EC0723">
        <w:rPr>
          <w:rFonts w:ascii="Tahoma" w:hAnsi="Tahoma" w:cs="Tahoma"/>
          <w:sz w:val="20"/>
          <w:szCs w:val="20"/>
        </w:rPr>
        <w:t xml:space="preserve"> </w:t>
      </w:r>
      <w:r w:rsidR="00C235DB" w:rsidRPr="00EC0723">
        <w:rPr>
          <w:rFonts w:ascii="Tahoma" w:hAnsi="Tahoma" w:cs="Tahoma"/>
          <w:sz w:val="20"/>
          <w:szCs w:val="20"/>
        </w:rPr>
        <w:t>της</w:t>
      </w:r>
      <w:r w:rsidRPr="00EC0723">
        <w:rPr>
          <w:rFonts w:ascii="Tahoma" w:hAnsi="Tahoma" w:cs="Tahoma"/>
          <w:sz w:val="20"/>
          <w:szCs w:val="20"/>
        </w:rPr>
        <w:t xml:space="preserve"> μεθοδολογία</w:t>
      </w:r>
      <w:r w:rsidR="00C235DB" w:rsidRPr="00EC0723">
        <w:rPr>
          <w:rFonts w:ascii="Tahoma" w:hAnsi="Tahoma" w:cs="Tahoma"/>
          <w:sz w:val="20"/>
          <w:szCs w:val="20"/>
        </w:rPr>
        <w:t>ς</w:t>
      </w:r>
      <w:r w:rsidRPr="00EC0723">
        <w:rPr>
          <w:rFonts w:ascii="Tahoma" w:hAnsi="Tahoma" w:cs="Tahoma"/>
          <w:sz w:val="20"/>
          <w:szCs w:val="20"/>
        </w:rPr>
        <w:t xml:space="preserve"> για το στρώμα στο οποίο </w:t>
      </w:r>
      <w:r w:rsidR="00EE5E65" w:rsidRPr="00EC0723">
        <w:rPr>
          <w:rFonts w:ascii="Tahoma" w:hAnsi="Tahoma" w:cs="Tahoma"/>
          <w:sz w:val="20"/>
          <w:szCs w:val="20"/>
        </w:rPr>
        <w:t xml:space="preserve">ανήκει </w:t>
      </w:r>
      <w:r w:rsidRPr="00EC0723">
        <w:rPr>
          <w:rFonts w:ascii="Tahoma" w:hAnsi="Tahoma" w:cs="Tahoma"/>
          <w:sz w:val="20"/>
          <w:szCs w:val="20"/>
        </w:rPr>
        <w:t xml:space="preserve">η συγκεκριμένη πράξη, το </w:t>
      </w:r>
      <w:r w:rsidR="00EE5E65" w:rsidRPr="00EC0723">
        <w:rPr>
          <w:rFonts w:ascii="Tahoma" w:hAnsi="Tahoma" w:cs="Tahoma"/>
          <w:sz w:val="20"/>
          <w:szCs w:val="20"/>
        </w:rPr>
        <w:t xml:space="preserve">υποβληθέν </w:t>
      </w:r>
      <w:r w:rsidRPr="00EC0723">
        <w:rPr>
          <w:rFonts w:ascii="Tahoma" w:hAnsi="Tahoma" w:cs="Tahoma"/>
          <w:sz w:val="20"/>
          <w:szCs w:val="20"/>
        </w:rPr>
        <w:t>ΔΔΔ</w:t>
      </w:r>
      <w:r w:rsidR="00EE5E65" w:rsidRPr="00EC0723">
        <w:rPr>
          <w:rFonts w:ascii="Tahoma" w:hAnsi="Tahoma" w:cs="Tahoma"/>
          <w:sz w:val="20"/>
          <w:szCs w:val="20"/>
        </w:rPr>
        <w:t xml:space="preserve"> περιλαμβάνεται σε αυτά που </w:t>
      </w:r>
      <w:r w:rsidR="00F83BCA" w:rsidRPr="00EC0723">
        <w:rPr>
          <w:rFonts w:ascii="Tahoma" w:hAnsi="Tahoma" w:cs="Tahoma"/>
          <w:sz w:val="20"/>
          <w:szCs w:val="20"/>
        </w:rPr>
        <w:t xml:space="preserve">πρέπει να </w:t>
      </w:r>
      <w:r w:rsidR="00EE5E65" w:rsidRPr="002028FC">
        <w:rPr>
          <w:rFonts w:ascii="Tahoma" w:hAnsi="Tahoma" w:cs="Tahoma"/>
          <w:sz w:val="20"/>
          <w:szCs w:val="20"/>
        </w:rPr>
        <w:t xml:space="preserve">επαληθεύονται από τη ΔΑ/ΕΦ, επισημαίνεται αυτόματα στο ΟΠΣ </w:t>
      </w:r>
      <w:r w:rsidR="00C235DB" w:rsidRPr="002028FC">
        <w:rPr>
          <w:rFonts w:ascii="Tahoma" w:hAnsi="Tahoma" w:cs="Tahoma"/>
          <w:sz w:val="20"/>
          <w:szCs w:val="20"/>
        </w:rPr>
        <w:t xml:space="preserve">[«προς επαλήθευση»] </w:t>
      </w:r>
    </w:p>
    <w:p w14:paraId="06913D91" w14:textId="52E8E03E" w:rsidR="00047244" w:rsidRPr="002028FC" w:rsidRDefault="0061606C" w:rsidP="0061606C">
      <w:pPr>
        <w:pStyle w:val="a8"/>
        <w:numPr>
          <w:ilvl w:val="0"/>
          <w:numId w:val="31"/>
        </w:numPr>
        <w:spacing w:after="120" w:line="280" w:lineRule="exact"/>
        <w:ind w:left="426"/>
        <w:contextualSpacing w:val="0"/>
        <w:rPr>
          <w:rFonts w:ascii="Tahoma" w:hAnsi="Tahoma" w:cs="Tahoma"/>
          <w:sz w:val="20"/>
          <w:szCs w:val="20"/>
        </w:rPr>
      </w:pPr>
      <w:r w:rsidRPr="002028FC">
        <w:rPr>
          <w:rFonts w:ascii="Tahoma" w:hAnsi="Tahoma" w:cs="Tahoma"/>
          <w:sz w:val="20"/>
          <w:szCs w:val="20"/>
        </w:rPr>
        <w:t xml:space="preserve">Στην περίπτωση που ένα ΔΔΔ δεν περιλαμβάνεται στα ΔΔΔ που έχουν επισημανθεί αυτόματα «προς επαλήθευση», αλλά η ΔΑ/ΕΦ, σύμφωνα πάντα με τις προβλέψεις της μεθοδολογίας, αποφασίζει να το επαληθεύσει, τεκμηριώνει την επιλογή της στο ΟΠΣ και </w:t>
      </w:r>
      <w:r w:rsidR="00C16218" w:rsidRPr="002028FC">
        <w:rPr>
          <w:rFonts w:ascii="Tahoma" w:hAnsi="Tahoma" w:cs="Tahoma"/>
          <w:sz w:val="20"/>
          <w:szCs w:val="20"/>
        </w:rPr>
        <w:t xml:space="preserve">εφαρμόζει </w:t>
      </w:r>
      <w:r w:rsidRPr="002028FC">
        <w:rPr>
          <w:rFonts w:ascii="Tahoma" w:hAnsi="Tahoma" w:cs="Tahoma"/>
          <w:sz w:val="20"/>
          <w:szCs w:val="20"/>
        </w:rPr>
        <w:t xml:space="preserve">επίσης τα βήματα της ενότητας 4.3.  </w:t>
      </w:r>
    </w:p>
    <w:p w14:paraId="7910CD11" w14:textId="16448CE8" w:rsidR="00EA013D" w:rsidRPr="00F75622" w:rsidRDefault="00C16218" w:rsidP="009879F9">
      <w:pPr>
        <w:pStyle w:val="a8"/>
        <w:numPr>
          <w:ilvl w:val="0"/>
          <w:numId w:val="31"/>
        </w:numPr>
        <w:spacing w:after="120" w:line="280" w:lineRule="exact"/>
        <w:ind w:left="426"/>
        <w:contextualSpacing w:val="0"/>
        <w:rPr>
          <w:rFonts w:ascii="Tahoma" w:hAnsi="Tahoma" w:cs="Tahoma"/>
          <w:sz w:val="20"/>
          <w:szCs w:val="20"/>
        </w:rPr>
      </w:pPr>
      <w:r w:rsidRPr="00D46191">
        <w:rPr>
          <w:rFonts w:ascii="Tahoma" w:hAnsi="Tahoma" w:cs="Tahoma"/>
          <w:sz w:val="20"/>
          <w:szCs w:val="20"/>
        </w:rPr>
        <w:t>Δ</w:t>
      </w:r>
      <w:r w:rsidR="00D5377D" w:rsidRPr="00D46191">
        <w:rPr>
          <w:rFonts w:ascii="Tahoma" w:hAnsi="Tahoma" w:cs="Tahoma"/>
          <w:sz w:val="20"/>
          <w:szCs w:val="20"/>
        </w:rPr>
        <w:t xml:space="preserve">ΔΔ που δεν έχει προκύψει </w:t>
      </w:r>
      <w:r w:rsidR="004E7BE5" w:rsidRPr="00D46191">
        <w:rPr>
          <w:rFonts w:ascii="Tahoma" w:hAnsi="Tahoma" w:cs="Tahoma"/>
          <w:sz w:val="20"/>
          <w:szCs w:val="20"/>
        </w:rPr>
        <w:t xml:space="preserve">βάσει μεθοδολογίας </w:t>
      </w:r>
      <w:r w:rsidR="009714B2">
        <w:rPr>
          <w:rFonts w:ascii="Tahoma" w:hAnsi="Tahoma" w:cs="Tahoma"/>
          <w:sz w:val="20"/>
          <w:szCs w:val="20"/>
        </w:rPr>
        <w:t xml:space="preserve">και δεν </w:t>
      </w:r>
      <w:r w:rsidR="00D46191" w:rsidRPr="00D46191">
        <w:rPr>
          <w:rFonts w:ascii="Tahoma" w:hAnsi="Tahoma" w:cs="Tahoma"/>
          <w:sz w:val="20"/>
          <w:szCs w:val="20"/>
        </w:rPr>
        <w:t xml:space="preserve">έχει </w:t>
      </w:r>
      <w:r w:rsidR="00D5377D" w:rsidRPr="00D46191">
        <w:rPr>
          <w:rFonts w:ascii="Tahoma" w:hAnsi="Tahoma" w:cs="Tahoma"/>
          <w:sz w:val="20"/>
          <w:szCs w:val="20"/>
        </w:rPr>
        <w:t xml:space="preserve">αποφασιστεί </w:t>
      </w:r>
      <w:r w:rsidR="004E7BE5" w:rsidRPr="00D46191">
        <w:rPr>
          <w:rFonts w:ascii="Tahoma" w:hAnsi="Tahoma" w:cs="Tahoma"/>
          <w:sz w:val="20"/>
          <w:szCs w:val="20"/>
        </w:rPr>
        <w:t xml:space="preserve">από ΔΑ/ΕΦ </w:t>
      </w:r>
      <w:r w:rsidR="00D5377D" w:rsidRPr="00D46191">
        <w:rPr>
          <w:rFonts w:ascii="Tahoma" w:hAnsi="Tahoma" w:cs="Tahoma"/>
          <w:sz w:val="20"/>
          <w:szCs w:val="20"/>
        </w:rPr>
        <w:t>να τεθ</w:t>
      </w:r>
      <w:r w:rsidR="004E7BE5" w:rsidRPr="00D46191">
        <w:rPr>
          <w:rFonts w:ascii="Tahoma" w:hAnsi="Tahoma" w:cs="Tahoma"/>
          <w:sz w:val="20"/>
          <w:szCs w:val="20"/>
        </w:rPr>
        <w:t>εί</w:t>
      </w:r>
      <w:r w:rsidR="00D5377D" w:rsidRPr="00D46191">
        <w:rPr>
          <w:rFonts w:ascii="Tahoma" w:hAnsi="Tahoma" w:cs="Tahoma"/>
          <w:sz w:val="20"/>
          <w:szCs w:val="20"/>
        </w:rPr>
        <w:t xml:space="preserve"> σε διοικητική επαλήθευση, </w:t>
      </w:r>
      <w:r w:rsidR="0016144A" w:rsidRPr="00D46191">
        <w:rPr>
          <w:rFonts w:ascii="Tahoma" w:hAnsi="Tahoma" w:cs="Tahoma"/>
          <w:sz w:val="20"/>
          <w:szCs w:val="20"/>
        </w:rPr>
        <w:t xml:space="preserve">οριστικοποιείται χωρίς τη συμπλήρωση της ενότητας: «Διοικητική Επαλήθευση» και </w:t>
      </w:r>
      <w:r w:rsidR="00EA013D" w:rsidRPr="00D46191">
        <w:rPr>
          <w:rFonts w:ascii="Tahoma" w:hAnsi="Tahoma" w:cs="Tahoma"/>
          <w:sz w:val="20"/>
          <w:szCs w:val="20"/>
        </w:rPr>
        <w:t>καθίσταται σε κατάσταση «ΑΠΟΔΕΚΤΟ ΔΙΑΧΕΙΡΙΣΗΣ»</w:t>
      </w:r>
      <w:r w:rsidR="00EA013D" w:rsidRPr="00F75622">
        <w:rPr>
          <w:rFonts w:ascii="Tahoma" w:hAnsi="Tahoma" w:cs="Tahoma"/>
          <w:sz w:val="20"/>
          <w:szCs w:val="20"/>
        </w:rPr>
        <w:t xml:space="preserve"> </w:t>
      </w:r>
      <w:r w:rsidR="004612BD">
        <w:rPr>
          <w:rFonts w:ascii="Tahoma" w:hAnsi="Tahoma" w:cs="Tahoma"/>
          <w:sz w:val="20"/>
          <w:szCs w:val="20"/>
        </w:rPr>
        <w:t xml:space="preserve">(βλ. </w:t>
      </w:r>
      <w:r w:rsidR="00F75622" w:rsidRPr="004612BD">
        <w:rPr>
          <w:rFonts w:ascii="Tahoma" w:hAnsi="Tahoma" w:cs="Tahoma"/>
          <w:sz w:val="20"/>
          <w:szCs w:val="20"/>
        </w:rPr>
        <w:t>ενότητα 4.4</w:t>
      </w:r>
      <w:r w:rsidR="004612BD">
        <w:rPr>
          <w:rFonts w:ascii="Tahoma" w:hAnsi="Tahoma" w:cs="Tahoma"/>
          <w:sz w:val="20"/>
          <w:szCs w:val="20"/>
        </w:rPr>
        <w:t>)</w:t>
      </w:r>
      <w:r w:rsidR="00F75622" w:rsidRPr="004612BD">
        <w:rPr>
          <w:rFonts w:ascii="Tahoma" w:hAnsi="Tahoma" w:cs="Tahoma"/>
          <w:sz w:val="20"/>
          <w:szCs w:val="20"/>
        </w:rPr>
        <w:t>.</w:t>
      </w:r>
      <w:r w:rsidR="00F75622">
        <w:rPr>
          <w:rFonts w:ascii="Tahoma" w:hAnsi="Tahoma" w:cs="Tahoma"/>
          <w:sz w:val="20"/>
          <w:szCs w:val="20"/>
        </w:rPr>
        <w:t xml:space="preserve"> </w:t>
      </w:r>
      <w:r w:rsidR="00EA013D" w:rsidRPr="00F75622">
        <w:rPr>
          <w:rFonts w:ascii="Tahoma" w:hAnsi="Tahoma" w:cs="Tahoma"/>
          <w:sz w:val="20"/>
          <w:szCs w:val="20"/>
        </w:rPr>
        <w:t>Οι δαπάνες του μπορούν να περιληφθούν στην επόμενη αίτηση πλη</w:t>
      </w:r>
      <w:r w:rsidR="00BE123A" w:rsidRPr="00F75622">
        <w:rPr>
          <w:rFonts w:ascii="Tahoma" w:hAnsi="Tahoma" w:cs="Tahoma"/>
          <w:sz w:val="20"/>
          <w:szCs w:val="20"/>
        </w:rPr>
        <w:t xml:space="preserve">ρωμής προς την ΕΕ. </w:t>
      </w:r>
    </w:p>
    <w:p w14:paraId="23BD4F05" w14:textId="5F601F5E" w:rsidR="008A3ECE" w:rsidRPr="00886AEB" w:rsidRDefault="00F83BCA" w:rsidP="00886AEB">
      <w:pPr>
        <w:pStyle w:val="a8"/>
        <w:keepNext/>
        <w:numPr>
          <w:ilvl w:val="1"/>
          <w:numId w:val="18"/>
        </w:numPr>
        <w:spacing w:before="240" w:after="120" w:line="280" w:lineRule="exact"/>
        <w:ind w:left="426" w:hanging="426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886AEB">
        <w:rPr>
          <w:rFonts w:ascii="Tahoma" w:hAnsi="Tahoma" w:cs="Tahoma"/>
          <w:b/>
          <w:bCs/>
          <w:color w:val="990000"/>
          <w:sz w:val="20"/>
          <w:szCs w:val="20"/>
        </w:rPr>
        <w:t>Ε</w:t>
      </w:r>
      <w:r w:rsidR="00FE78AA" w:rsidRPr="00886AEB">
        <w:rPr>
          <w:rFonts w:ascii="Tahoma" w:hAnsi="Tahoma" w:cs="Tahoma"/>
          <w:b/>
          <w:bCs/>
          <w:color w:val="990000"/>
          <w:sz w:val="20"/>
          <w:szCs w:val="20"/>
        </w:rPr>
        <w:t xml:space="preserve">παλήθευση </w:t>
      </w:r>
      <w:r w:rsidR="000D6E36" w:rsidRPr="00886AEB">
        <w:rPr>
          <w:rFonts w:ascii="Tahoma" w:hAnsi="Tahoma" w:cs="Tahoma"/>
          <w:b/>
          <w:bCs/>
          <w:color w:val="990000"/>
          <w:sz w:val="20"/>
          <w:szCs w:val="20"/>
        </w:rPr>
        <w:t xml:space="preserve">δαπανών </w:t>
      </w:r>
      <w:r w:rsidRPr="00886AEB">
        <w:rPr>
          <w:rFonts w:ascii="Tahoma" w:hAnsi="Tahoma" w:cs="Tahoma"/>
          <w:b/>
          <w:bCs/>
          <w:color w:val="990000"/>
          <w:sz w:val="20"/>
          <w:szCs w:val="20"/>
        </w:rPr>
        <w:t xml:space="preserve">σε ΔΔΔ που </w:t>
      </w:r>
      <w:r w:rsidR="00F83474" w:rsidRPr="00EC1823">
        <w:rPr>
          <w:rFonts w:ascii="Tahoma" w:hAnsi="Tahoma" w:cs="Tahoma"/>
          <w:b/>
          <w:bCs/>
          <w:color w:val="990000"/>
          <w:sz w:val="20"/>
          <w:szCs w:val="20"/>
        </w:rPr>
        <w:t>έχει προκύψει/αποφασιστεί</w:t>
      </w:r>
      <w:r w:rsidR="00F83474" w:rsidRPr="00886AEB">
        <w:rPr>
          <w:rFonts w:ascii="Tahoma" w:hAnsi="Tahoma" w:cs="Tahoma"/>
          <w:b/>
          <w:bCs/>
          <w:color w:val="990000"/>
          <w:sz w:val="20"/>
          <w:szCs w:val="20"/>
        </w:rPr>
        <w:t xml:space="preserve"> να τεθεί σε διοικητική επαλήθευση</w:t>
      </w:r>
    </w:p>
    <w:p w14:paraId="235C5AF5" w14:textId="78A6B543" w:rsidR="002C6C8D" w:rsidRPr="0002766C" w:rsidRDefault="002C6C8D" w:rsidP="005E3D0D">
      <w:pPr>
        <w:spacing w:line="280" w:lineRule="exact"/>
        <w:rPr>
          <w:rFonts w:ascii="Tahoma" w:hAnsi="Tahoma" w:cs="Tahoma"/>
          <w:color w:val="00B0F0"/>
          <w:sz w:val="20"/>
          <w:szCs w:val="20"/>
        </w:rPr>
      </w:pPr>
      <w:r w:rsidRPr="00EC0723">
        <w:rPr>
          <w:rFonts w:ascii="Tahoma" w:hAnsi="Tahoma" w:cs="Tahoma"/>
          <w:sz w:val="20"/>
          <w:szCs w:val="20"/>
        </w:rPr>
        <w:t>Η ΔΑ</w:t>
      </w:r>
      <w:r w:rsidR="00334851" w:rsidRPr="00EC0723">
        <w:rPr>
          <w:rFonts w:ascii="Tahoma" w:hAnsi="Tahoma" w:cs="Tahoma"/>
          <w:sz w:val="20"/>
          <w:szCs w:val="20"/>
        </w:rPr>
        <w:t>/ΕΦ</w:t>
      </w:r>
      <w:r w:rsidRPr="00EC0723">
        <w:rPr>
          <w:rFonts w:ascii="Tahoma" w:hAnsi="Tahoma" w:cs="Tahoma"/>
          <w:sz w:val="20"/>
          <w:szCs w:val="20"/>
        </w:rPr>
        <w:t xml:space="preserve"> εξετάζει </w:t>
      </w:r>
      <w:r w:rsidR="00886AEB">
        <w:rPr>
          <w:rFonts w:ascii="Tahoma" w:hAnsi="Tahoma" w:cs="Tahoma"/>
          <w:sz w:val="20"/>
          <w:szCs w:val="20"/>
        </w:rPr>
        <w:t xml:space="preserve">κάθε </w:t>
      </w:r>
      <w:r w:rsidR="00886AEB" w:rsidRPr="00236BE0">
        <w:rPr>
          <w:rFonts w:ascii="Tahoma" w:hAnsi="Tahoma" w:cs="Tahoma"/>
          <w:sz w:val="20"/>
          <w:szCs w:val="20"/>
        </w:rPr>
        <w:t>ΔΔΔ που έχ</w:t>
      </w:r>
      <w:r w:rsidR="00886AEB">
        <w:rPr>
          <w:rFonts w:ascii="Tahoma" w:hAnsi="Tahoma" w:cs="Tahoma"/>
          <w:sz w:val="20"/>
          <w:szCs w:val="20"/>
        </w:rPr>
        <w:t>ει</w:t>
      </w:r>
      <w:r w:rsidR="00886AEB" w:rsidRPr="00236BE0">
        <w:rPr>
          <w:rFonts w:ascii="Tahoma" w:hAnsi="Tahoma" w:cs="Tahoma"/>
          <w:sz w:val="20"/>
          <w:szCs w:val="20"/>
        </w:rPr>
        <w:t xml:space="preserve"> προκύψει/ αποφασιστε</w:t>
      </w:r>
      <w:r w:rsidR="00886AEB">
        <w:rPr>
          <w:rFonts w:ascii="Tahoma" w:hAnsi="Tahoma" w:cs="Tahoma"/>
          <w:sz w:val="20"/>
          <w:szCs w:val="20"/>
        </w:rPr>
        <w:t>ί ότι πρέπει να επαληθευτεί</w:t>
      </w:r>
      <w:r w:rsidR="00886AEB" w:rsidRPr="00236BE0">
        <w:rPr>
          <w:rFonts w:ascii="Tahoma" w:hAnsi="Tahoma" w:cs="Tahoma"/>
          <w:sz w:val="20"/>
          <w:szCs w:val="20"/>
        </w:rPr>
        <w:t xml:space="preserve"> διοικητικά</w:t>
      </w:r>
      <w:r w:rsidR="00886AEB" w:rsidRPr="00EC0723">
        <w:rPr>
          <w:rFonts w:ascii="Tahoma" w:hAnsi="Tahoma" w:cs="Tahoma"/>
          <w:sz w:val="20"/>
          <w:szCs w:val="20"/>
        </w:rPr>
        <w:t xml:space="preserve"> </w:t>
      </w:r>
      <w:r w:rsidRPr="00EC0723">
        <w:rPr>
          <w:rFonts w:ascii="Tahoma" w:hAnsi="Tahoma" w:cs="Tahoma"/>
          <w:sz w:val="20"/>
          <w:szCs w:val="20"/>
        </w:rPr>
        <w:t>ως προς την ορθότητα συμπλήρωσης και ως προς την πληρότητα των συνοδευτικών εγγράφων. Εφόσον το υποβληθέν ΔΔΔ δεν συνοδεύεται από το σύνολο των</w:t>
      </w:r>
      <w:r w:rsidRPr="002C6C8D">
        <w:rPr>
          <w:rFonts w:ascii="Tahoma" w:hAnsi="Tahoma" w:cs="Tahoma"/>
          <w:sz w:val="20"/>
          <w:szCs w:val="20"/>
        </w:rPr>
        <w:t xml:space="preserve"> απαιτούμενων </w:t>
      </w:r>
      <w:r w:rsidR="00EA5C01">
        <w:rPr>
          <w:rFonts w:ascii="Tahoma" w:hAnsi="Tahoma" w:cs="Tahoma"/>
          <w:sz w:val="20"/>
          <w:szCs w:val="20"/>
        </w:rPr>
        <w:t>αποδεικτικών</w:t>
      </w:r>
      <w:r w:rsidRPr="002C6C8D">
        <w:rPr>
          <w:rFonts w:ascii="Tahoma" w:hAnsi="Tahoma" w:cs="Tahoma"/>
          <w:sz w:val="20"/>
          <w:szCs w:val="20"/>
        </w:rPr>
        <w:t xml:space="preserve"> εγγράφων</w:t>
      </w:r>
      <w:r w:rsidR="00EA5C01">
        <w:rPr>
          <w:rFonts w:ascii="Tahoma" w:hAnsi="Tahoma" w:cs="Tahoma"/>
          <w:sz w:val="20"/>
          <w:szCs w:val="20"/>
        </w:rPr>
        <w:t xml:space="preserve"> (δικαιολογητικών εγγράφων και λογιστικών παραστατικών)</w:t>
      </w:r>
      <w:r w:rsidRPr="002C6C8D">
        <w:rPr>
          <w:rFonts w:ascii="Tahoma" w:hAnsi="Tahoma" w:cs="Tahoma"/>
          <w:sz w:val="20"/>
          <w:szCs w:val="20"/>
        </w:rPr>
        <w:t>, η ΔΑ</w:t>
      </w:r>
      <w:r w:rsidR="00334851">
        <w:rPr>
          <w:rFonts w:ascii="Tahoma" w:hAnsi="Tahoma" w:cs="Tahoma"/>
          <w:sz w:val="20"/>
          <w:szCs w:val="20"/>
        </w:rPr>
        <w:t>/ΕΦ</w:t>
      </w:r>
      <w:r w:rsidRPr="002C6C8D">
        <w:rPr>
          <w:rFonts w:ascii="Tahoma" w:hAnsi="Tahoma" w:cs="Tahoma"/>
          <w:sz w:val="20"/>
          <w:szCs w:val="20"/>
        </w:rPr>
        <w:t xml:space="preserve"> έχει τη δυνατότητα να ενημερώσει τον δικαιούχο μέσω ΟΠΣ για την </w:t>
      </w:r>
      <w:r w:rsidRPr="00E53057">
        <w:rPr>
          <w:rFonts w:ascii="Tahoma" w:hAnsi="Tahoma" w:cs="Tahoma"/>
          <w:sz w:val="20"/>
          <w:szCs w:val="20"/>
        </w:rPr>
        <w:t xml:space="preserve">υποχρέωση </w:t>
      </w:r>
      <w:r w:rsidR="00E53057" w:rsidRPr="00E53057">
        <w:rPr>
          <w:rFonts w:ascii="Tahoma" w:hAnsi="Tahoma" w:cs="Tahoma"/>
          <w:sz w:val="20"/>
          <w:szCs w:val="20"/>
        </w:rPr>
        <w:t xml:space="preserve">άμεσης </w:t>
      </w:r>
      <w:r w:rsidRPr="00E53057">
        <w:rPr>
          <w:rFonts w:ascii="Tahoma" w:hAnsi="Tahoma" w:cs="Tahoma"/>
          <w:sz w:val="20"/>
          <w:szCs w:val="20"/>
        </w:rPr>
        <w:t>υποβολής των συμπληρωματικών στοιχείων, θέτοντας σε αυτόν σχετική προθεσμία</w:t>
      </w:r>
      <w:r w:rsidR="00CE26CF">
        <w:rPr>
          <w:rFonts w:ascii="Tahoma" w:hAnsi="Tahoma" w:cs="Tahoma"/>
          <w:color w:val="00B0F0"/>
          <w:sz w:val="20"/>
          <w:szCs w:val="20"/>
        </w:rPr>
        <w:t>.</w:t>
      </w:r>
    </w:p>
    <w:p w14:paraId="7CF13D5E" w14:textId="018712BB" w:rsidR="00EC1823" w:rsidRPr="00EC1823" w:rsidRDefault="00EC1823" w:rsidP="00EC1823">
      <w:pPr>
        <w:autoSpaceDE w:val="0"/>
        <w:autoSpaceDN w:val="0"/>
        <w:adjustRightInd w:val="0"/>
        <w:spacing w:after="60" w:line="280" w:lineRule="exact"/>
        <w:rPr>
          <w:rFonts w:ascii="Tahoma" w:hAnsi="Tahoma" w:cs="Tahoma"/>
          <w:sz w:val="20"/>
          <w:szCs w:val="20"/>
          <w:highlight w:val="yellow"/>
        </w:rPr>
      </w:pPr>
      <w:r w:rsidRPr="00EC1823">
        <w:rPr>
          <w:rFonts w:ascii="Tahoma" w:hAnsi="Tahoma" w:cs="Tahoma"/>
          <w:sz w:val="20"/>
          <w:szCs w:val="20"/>
        </w:rPr>
        <w:t xml:space="preserve">Στη συνέχεια, στο πλαίσιο αυτού του ΔΔΔ, </w:t>
      </w:r>
      <w:r>
        <w:rPr>
          <w:rFonts w:ascii="Tahoma" w:hAnsi="Tahoma" w:cs="Tahoma"/>
          <w:sz w:val="20"/>
          <w:szCs w:val="20"/>
        </w:rPr>
        <w:t>έχοντας προσδιορίσει το εύρος/δείγμα δαπανών που θα επαληθεύσει</w:t>
      </w:r>
      <w:r w:rsidRPr="00886AE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βάσει της μεθοδολογίας </w:t>
      </w:r>
      <w:r w:rsidRPr="00EC1823">
        <w:rPr>
          <w:rFonts w:ascii="Tahoma" w:hAnsi="Tahoma" w:cs="Tahoma"/>
          <w:i/>
          <w:sz w:val="20"/>
          <w:szCs w:val="20"/>
        </w:rPr>
        <w:t>(Βλ. Οδηγίες Ο.3)</w:t>
      </w:r>
      <w:r>
        <w:rPr>
          <w:rFonts w:ascii="Tahoma" w:hAnsi="Tahoma" w:cs="Tahoma"/>
          <w:sz w:val="20"/>
          <w:szCs w:val="20"/>
        </w:rPr>
        <w:t xml:space="preserve">, </w:t>
      </w:r>
      <w:r w:rsidRPr="00EC1823">
        <w:rPr>
          <w:rFonts w:ascii="Tahoma" w:hAnsi="Tahoma" w:cs="Tahoma"/>
          <w:sz w:val="20"/>
          <w:szCs w:val="20"/>
        </w:rPr>
        <w:t xml:space="preserve">προβαίνει </w:t>
      </w:r>
      <w:r>
        <w:rPr>
          <w:rFonts w:ascii="Tahoma" w:hAnsi="Tahoma" w:cs="Tahoma"/>
          <w:sz w:val="20"/>
          <w:szCs w:val="20"/>
        </w:rPr>
        <w:t>στην εξέτασή τους</w:t>
      </w:r>
      <w:r w:rsidRPr="00EC1823">
        <w:rPr>
          <w:rFonts w:ascii="Tahoma" w:hAnsi="Tahoma" w:cs="Tahoma"/>
          <w:sz w:val="20"/>
          <w:szCs w:val="20"/>
        </w:rPr>
        <w:t>, και επαληθεύει ότι</w:t>
      </w:r>
      <w:r>
        <w:rPr>
          <w:rFonts w:ascii="Tahoma" w:hAnsi="Tahoma" w:cs="Tahoma"/>
          <w:sz w:val="20"/>
          <w:szCs w:val="20"/>
        </w:rPr>
        <w:t xml:space="preserve"> οι δαπάνες </w:t>
      </w:r>
      <w:r w:rsidRPr="00EC1823">
        <w:rPr>
          <w:rFonts w:ascii="Tahoma" w:hAnsi="Tahoma" w:cs="Tahoma"/>
          <w:i/>
          <w:sz w:val="20"/>
          <w:szCs w:val="20"/>
        </w:rPr>
        <w:t>αυτές</w:t>
      </w:r>
      <w:r w:rsidRPr="00EC1823">
        <w:rPr>
          <w:rFonts w:ascii="Tahoma" w:hAnsi="Tahoma" w:cs="Tahoma"/>
          <w:sz w:val="20"/>
          <w:szCs w:val="20"/>
        </w:rPr>
        <w:t xml:space="preserve">: </w:t>
      </w:r>
    </w:p>
    <w:p w14:paraId="4DCC433F" w14:textId="77777777" w:rsidR="00EC1823" w:rsidRPr="00EC1823" w:rsidRDefault="00EC1823" w:rsidP="00EC1823">
      <w:pPr>
        <w:numPr>
          <w:ilvl w:val="0"/>
          <w:numId w:val="33"/>
        </w:numPr>
        <w:tabs>
          <w:tab w:val="left" w:pos="709"/>
        </w:tabs>
        <w:spacing w:before="60" w:after="60" w:line="280" w:lineRule="exact"/>
        <w:ind w:left="709" w:hanging="425"/>
        <w:rPr>
          <w:rFonts w:ascii="Tahoma" w:hAnsi="Tahoma" w:cs="Tahoma"/>
          <w:sz w:val="20"/>
          <w:szCs w:val="20"/>
        </w:rPr>
      </w:pPr>
      <w:r w:rsidRPr="00EC1823">
        <w:rPr>
          <w:rFonts w:ascii="Tahoma" w:hAnsi="Tahoma" w:cs="Tahoma"/>
          <w:sz w:val="20"/>
          <w:szCs w:val="20"/>
        </w:rPr>
        <w:t>αφορούν στην εγκεκριμένη πράξη,</w:t>
      </w:r>
    </w:p>
    <w:p w14:paraId="303CAAB8" w14:textId="77777777" w:rsidR="00EC1823" w:rsidRPr="00EC1823" w:rsidRDefault="00EC1823" w:rsidP="00EC1823">
      <w:pPr>
        <w:numPr>
          <w:ilvl w:val="0"/>
          <w:numId w:val="33"/>
        </w:numPr>
        <w:tabs>
          <w:tab w:val="left" w:pos="709"/>
        </w:tabs>
        <w:spacing w:before="60" w:after="60" w:line="280" w:lineRule="exact"/>
        <w:ind w:left="709" w:hanging="425"/>
        <w:rPr>
          <w:rFonts w:ascii="Tahoma" w:hAnsi="Tahoma" w:cs="Tahoma"/>
          <w:sz w:val="20"/>
          <w:szCs w:val="20"/>
        </w:rPr>
      </w:pPr>
      <w:r w:rsidRPr="00EC1823">
        <w:rPr>
          <w:rFonts w:ascii="Tahoma" w:hAnsi="Tahoma" w:cs="Tahoma"/>
          <w:sz w:val="20"/>
          <w:szCs w:val="20"/>
        </w:rPr>
        <w:t>έχουν πραγματοποιηθεί εντός της επιλέξιμης περιόδου, όπως αυτή ορίζεται στην απόφαση ένταξης,</w:t>
      </w:r>
    </w:p>
    <w:p w14:paraId="226E1EBA" w14:textId="77777777" w:rsidR="00EC1823" w:rsidRPr="00EC1823" w:rsidRDefault="00EC1823" w:rsidP="00EC1823">
      <w:pPr>
        <w:numPr>
          <w:ilvl w:val="0"/>
          <w:numId w:val="33"/>
        </w:numPr>
        <w:tabs>
          <w:tab w:val="left" w:pos="709"/>
        </w:tabs>
        <w:spacing w:before="60" w:after="60" w:line="280" w:lineRule="exact"/>
        <w:ind w:left="709" w:hanging="425"/>
        <w:rPr>
          <w:rFonts w:ascii="Tahoma" w:hAnsi="Tahoma" w:cs="Tahoma"/>
          <w:sz w:val="20"/>
          <w:szCs w:val="20"/>
        </w:rPr>
      </w:pPr>
      <w:r w:rsidRPr="00EC1823">
        <w:rPr>
          <w:rFonts w:ascii="Tahoma" w:hAnsi="Tahoma" w:cs="Tahoma"/>
          <w:sz w:val="20"/>
          <w:szCs w:val="20"/>
        </w:rPr>
        <w:t>είναι σύμφωνες με τους ενωσιακούς και εθνικούς κανόνες επιλεξιμότητας,</w:t>
      </w:r>
    </w:p>
    <w:p w14:paraId="759D7CCA" w14:textId="77777777" w:rsidR="00EC1823" w:rsidRPr="00EC1823" w:rsidRDefault="00EC1823" w:rsidP="00EC1823">
      <w:pPr>
        <w:numPr>
          <w:ilvl w:val="0"/>
          <w:numId w:val="33"/>
        </w:numPr>
        <w:tabs>
          <w:tab w:val="left" w:pos="851"/>
        </w:tabs>
        <w:spacing w:before="60" w:after="60" w:line="280" w:lineRule="exact"/>
        <w:ind w:left="709" w:hanging="425"/>
        <w:rPr>
          <w:rFonts w:ascii="Tahoma" w:hAnsi="Tahoma" w:cs="Tahoma"/>
          <w:sz w:val="20"/>
          <w:szCs w:val="20"/>
        </w:rPr>
      </w:pPr>
      <w:r w:rsidRPr="00EC1823">
        <w:rPr>
          <w:rFonts w:ascii="Tahoma" w:hAnsi="Tahoma" w:cs="Tahoma"/>
          <w:sz w:val="20"/>
          <w:szCs w:val="20"/>
        </w:rPr>
        <w:t>αντιστοιχούν σε κατηγορία δαπανών του υποέργου, είναι εντός του επιτρεπόμενου ορίου προϋπολογισμού (π/υ) της κατηγορίας και εντός του π/υ του υποέργου,</w:t>
      </w:r>
    </w:p>
    <w:p w14:paraId="35C94C91" w14:textId="596E1436" w:rsidR="00EC1823" w:rsidRPr="00EC1823" w:rsidRDefault="00EC1823" w:rsidP="00EC1823">
      <w:pPr>
        <w:numPr>
          <w:ilvl w:val="0"/>
          <w:numId w:val="33"/>
        </w:numPr>
        <w:tabs>
          <w:tab w:val="left" w:pos="709"/>
        </w:tabs>
        <w:spacing w:before="60" w:after="60" w:line="280" w:lineRule="exact"/>
        <w:ind w:left="709" w:hanging="425"/>
        <w:rPr>
          <w:rFonts w:ascii="Tahoma" w:hAnsi="Tahoma" w:cs="Tahoma"/>
          <w:sz w:val="20"/>
          <w:szCs w:val="20"/>
        </w:rPr>
      </w:pPr>
      <w:r w:rsidRPr="00EC1823">
        <w:rPr>
          <w:rFonts w:ascii="Tahoma" w:hAnsi="Tahoma" w:cs="Tahoma"/>
          <w:sz w:val="20"/>
          <w:szCs w:val="20"/>
        </w:rPr>
        <w:t>αντιστοιχούν σε φυσικό αντικείμενο (εργασίες, παραδοτέα, πακέτα εργασίας, κλπ) του υποέργου, που έχει προδιαγραφεί στα ΤΔΠ και ΤΔΥ, και οι εργασίες που δηλώνονται πράγματι υλοποιήθηκαν (βάσει των υποβληθέντων παραστατικών/ στοιχείων/ δικαιολογητικών),</w:t>
      </w:r>
    </w:p>
    <w:p w14:paraId="068B21D5" w14:textId="77777777" w:rsidR="00EC1823" w:rsidRPr="00EC1823" w:rsidRDefault="00EC1823" w:rsidP="00EC1823">
      <w:pPr>
        <w:numPr>
          <w:ilvl w:val="0"/>
          <w:numId w:val="33"/>
        </w:numPr>
        <w:tabs>
          <w:tab w:val="left" w:pos="851"/>
        </w:tabs>
        <w:spacing w:before="60" w:after="60" w:line="280" w:lineRule="exact"/>
        <w:ind w:left="709" w:hanging="425"/>
        <w:rPr>
          <w:rFonts w:ascii="Tahoma" w:hAnsi="Tahoma" w:cs="Tahoma"/>
          <w:sz w:val="20"/>
          <w:szCs w:val="20"/>
        </w:rPr>
      </w:pPr>
      <w:r w:rsidRPr="00EC1823">
        <w:rPr>
          <w:rFonts w:ascii="Tahoma" w:hAnsi="Tahoma" w:cs="Tahoma"/>
          <w:sz w:val="20"/>
          <w:szCs w:val="20"/>
        </w:rPr>
        <w:t>είναι σύμφωνες με τα δικαιολογητικά έγγραφα, πληρώθηκαν πράγματι και τα στοιχεία των προβλεπόμενων παραστατικών έχουν καταγραφεί ορθά,</w:t>
      </w:r>
    </w:p>
    <w:p w14:paraId="229DA2FA" w14:textId="77777777" w:rsidR="00EC1823" w:rsidRPr="00EC1823" w:rsidRDefault="00EC1823" w:rsidP="00EC1823">
      <w:pPr>
        <w:numPr>
          <w:ilvl w:val="0"/>
          <w:numId w:val="33"/>
        </w:numPr>
        <w:tabs>
          <w:tab w:val="left" w:pos="709"/>
        </w:tabs>
        <w:spacing w:before="60" w:after="60" w:line="280" w:lineRule="exact"/>
        <w:ind w:left="709" w:hanging="425"/>
        <w:rPr>
          <w:rFonts w:ascii="Tahoma" w:hAnsi="Tahoma" w:cs="Tahoma"/>
          <w:sz w:val="20"/>
          <w:szCs w:val="20"/>
        </w:rPr>
      </w:pPr>
      <w:r w:rsidRPr="00EC1823">
        <w:rPr>
          <w:rFonts w:ascii="Tahoma" w:hAnsi="Tahoma" w:cs="Tahoma"/>
          <w:sz w:val="20"/>
          <w:szCs w:val="20"/>
        </w:rPr>
        <w:t>το φυσικό αντικείμενο που υλοποιήθηκε, ικανοποιεί το ειδικό θεσμικό πλαίσιο που διέπει την πράξη (εφόσον έχει καθοριστεί),</w:t>
      </w:r>
    </w:p>
    <w:p w14:paraId="148205F3" w14:textId="77777777" w:rsidR="00EC1823" w:rsidRPr="00EC1823" w:rsidRDefault="00EC1823" w:rsidP="00EC1823">
      <w:pPr>
        <w:numPr>
          <w:ilvl w:val="0"/>
          <w:numId w:val="33"/>
        </w:numPr>
        <w:tabs>
          <w:tab w:val="left" w:pos="709"/>
        </w:tabs>
        <w:spacing w:before="60" w:after="60" w:line="280" w:lineRule="exact"/>
        <w:ind w:left="709" w:hanging="425"/>
        <w:rPr>
          <w:rFonts w:ascii="Tahoma" w:hAnsi="Tahoma" w:cs="Tahoma"/>
          <w:sz w:val="20"/>
          <w:szCs w:val="20"/>
        </w:rPr>
      </w:pPr>
      <w:r w:rsidRPr="00EC1823">
        <w:rPr>
          <w:rFonts w:ascii="Tahoma" w:hAnsi="Tahoma" w:cs="Tahoma"/>
          <w:sz w:val="20"/>
          <w:szCs w:val="20"/>
        </w:rPr>
        <w:t>τηρούνται οι συμφωνημένες προϋποθέσεις για την πληρωμή των δαπανών που δηλώνονται βάσει επιλογών απλοποιημένου κόστους.</w:t>
      </w:r>
    </w:p>
    <w:p w14:paraId="308D48D6" w14:textId="4549EA92" w:rsidR="00FE78AA" w:rsidRDefault="00816A37" w:rsidP="0009251A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Γ</w:t>
      </w:r>
      <w:r w:rsidR="00A41976">
        <w:rPr>
          <w:rFonts w:ascii="Tahoma" w:hAnsi="Tahoma" w:cs="Tahoma"/>
          <w:sz w:val="20"/>
          <w:szCs w:val="20"/>
        </w:rPr>
        <w:t>ια δαπάνες στη βάση πραγματικού κόστους</w:t>
      </w:r>
      <w:r>
        <w:rPr>
          <w:rFonts w:ascii="Tahoma" w:hAnsi="Tahoma" w:cs="Tahoma"/>
          <w:sz w:val="20"/>
          <w:szCs w:val="20"/>
        </w:rPr>
        <w:t>, η ΔΑ/ΕΦ</w:t>
      </w:r>
      <w:r w:rsidR="00A41976">
        <w:rPr>
          <w:rFonts w:ascii="Tahoma" w:hAnsi="Tahoma" w:cs="Tahoma"/>
          <w:sz w:val="20"/>
          <w:szCs w:val="20"/>
        </w:rPr>
        <w:t xml:space="preserve"> </w:t>
      </w:r>
      <w:r w:rsidR="00866764">
        <w:rPr>
          <w:rFonts w:ascii="Tahoma" w:hAnsi="Tahoma" w:cs="Tahoma"/>
          <w:sz w:val="20"/>
          <w:szCs w:val="20"/>
        </w:rPr>
        <w:t xml:space="preserve">λαμβάνει </w:t>
      </w:r>
      <w:r w:rsidR="00034D37">
        <w:rPr>
          <w:rFonts w:ascii="Tahoma" w:hAnsi="Tahoma" w:cs="Tahoma"/>
          <w:sz w:val="20"/>
          <w:szCs w:val="20"/>
        </w:rPr>
        <w:t xml:space="preserve">υπόψη </w:t>
      </w:r>
      <w:r w:rsidR="00334851">
        <w:rPr>
          <w:rFonts w:ascii="Tahoma" w:hAnsi="Tahoma" w:cs="Tahoma"/>
          <w:sz w:val="20"/>
          <w:szCs w:val="20"/>
        </w:rPr>
        <w:t xml:space="preserve">και </w:t>
      </w:r>
      <w:r w:rsidR="00034D37">
        <w:rPr>
          <w:rFonts w:ascii="Tahoma" w:hAnsi="Tahoma" w:cs="Tahoma"/>
          <w:sz w:val="20"/>
          <w:szCs w:val="20"/>
        </w:rPr>
        <w:t xml:space="preserve">τις </w:t>
      </w:r>
      <w:r w:rsidR="004D37A8" w:rsidRPr="00612C8A">
        <w:rPr>
          <w:rFonts w:ascii="Tahoma" w:hAnsi="Tahoma" w:cs="Tahoma"/>
          <w:i/>
          <w:sz w:val="20"/>
          <w:szCs w:val="20"/>
        </w:rPr>
        <w:t>Ο</w:t>
      </w:r>
      <w:r w:rsidR="00866764" w:rsidRPr="00612C8A">
        <w:rPr>
          <w:rFonts w:ascii="Tahoma" w:hAnsi="Tahoma" w:cs="Tahoma"/>
          <w:i/>
          <w:sz w:val="20"/>
          <w:szCs w:val="20"/>
        </w:rPr>
        <w:t>δηγίες</w:t>
      </w:r>
      <w:r w:rsidR="00866764" w:rsidRPr="00EA5C01">
        <w:rPr>
          <w:rFonts w:ascii="Tahoma" w:hAnsi="Tahoma" w:cs="Tahoma"/>
          <w:sz w:val="20"/>
          <w:szCs w:val="20"/>
        </w:rPr>
        <w:t xml:space="preserve"> </w:t>
      </w:r>
      <w:r w:rsidR="00866764" w:rsidRPr="00EC1823">
        <w:rPr>
          <w:rFonts w:ascii="Tahoma" w:hAnsi="Tahoma" w:cs="Tahoma"/>
          <w:i/>
          <w:sz w:val="20"/>
          <w:szCs w:val="20"/>
        </w:rPr>
        <w:t>Ο.</w:t>
      </w:r>
      <w:r w:rsidR="009F4232" w:rsidRPr="00EC1823">
        <w:rPr>
          <w:rFonts w:ascii="Tahoma" w:hAnsi="Tahoma" w:cs="Tahoma"/>
          <w:i/>
          <w:sz w:val="20"/>
          <w:szCs w:val="20"/>
        </w:rPr>
        <w:t>ΙΙ.5_1</w:t>
      </w:r>
      <w:r w:rsidR="00612C8A">
        <w:rPr>
          <w:rFonts w:ascii="Tahoma" w:hAnsi="Tahoma" w:cs="Tahoma"/>
          <w:sz w:val="20"/>
          <w:szCs w:val="20"/>
        </w:rPr>
        <w:t xml:space="preserve"> με </w:t>
      </w:r>
      <w:r w:rsidRPr="00816A37">
        <w:rPr>
          <w:rFonts w:ascii="Tahoma" w:hAnsi="Tahoma" w:cs="Tahoma"/>
          <w:i/>
          <w:iCs/>
          <w:sz w:val="20"/>
          <w:szCs w:val="20"/>
        </w:rPr>
        <w:t>ενδεικτικά</w:t>
      </w:r>
      <w:r>
        <w:rPr>
          <w:rFonts w:ascii="Tahoma" w:hAnsi="Tahoma" w:cs="Tahoma"/>
          <w:sz w:val="20"/>
          <w:szCs w:val="20"/>
        </w:rPr>
        <w:t xml:space="preserve"> </w:t>
      </w:r>
      <w:r w:rsidR="00612C8A">
        <w:rPr>
          <w:rFonts w:ascii="Tahoma" w:hAnsi="Tahoma" w:cs="Tahoma"/>
          <w:sz w:val="20"/>
          <w:szCs w:val="20"/>
        </w:rPr>
        <w:t>σημεία επαλήθευσης ανά είδος υποέργου.</w:t>
      </w:r>
    </w:p>
    <w:p w14:paraId="30A3D54F" w14:textId="77777777" w:rsidR="00CB7D6C" w:rsidRDefault="00CB7D6C" w:rsidP="00CB7D6C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αποφυγή διπλής χρηματοδότησης σε επίπεδο παραστατικών κατά τη δήλωση δαπανών διασφαλίζεται μέσω του ΟΠΣ (βλ. και Οδηγίες Ο.2).</w:t>
      </w:r>
    </w:p>
    <w:p w14:paraId="74B18177" w14:textId="790E9A54" w:rsidR="00EC1823" w:rsidRPr="00EC1823" w:rsidRDefault="00816A37" w:rsidP="00D46191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Κ</w:t>
      </w:r>
      <w:r w:rsidR="00EC1823" w:rsidRPr="00EC1823">
        <w:rPr>
          <w:rFonts w:ascii="Tahoma" w:hAnsi="Tahoma" w:cs="Tahoma"/>
          <w:sz w:val="20"/>
          <w:szCs w:val="20"/>
        </w:rPr>
        <w:t xml:space="preserve">ατά την επαλήθευση του ΔΔΔ, η ΔΑ/ΕΦ </w:t>
      </w:r>
      <w:r w:rsidR="00D46191">
        <w:rPr>
          <w:rFonts w:ascii="Tahoma" w:hAnsi="Tahoma" w:cs="Tahoma"/>
          <w:sz w:val="20"/>
          <w:szCs w:val="20"/>
        </w:rPr>
        <w:t xml:space="preserve">επαληθεύει </w:t>
      </w:r>
      <w:r>
        <w:rPr>
          <w:rFonts w:ascii="Tahoma" w:hAnsi="Tahoma" w:cs="Tahoma"/>
          <w:sz w:val="20"/>
          <w:szCs w:val="20"/>
        </w:rPr>
        <w:t>ε</w:t>
      </w:r>
      <w:r w:rsidRPr="00EC1823">
        <w:rPr>
          <w:rFonts w:ascii="Tahoma" w:hAnsi="Tahoma" w:cs="Tahoma"/>
          <w:sz w:val="20"/>
          <w:szCs w:val="20"/>
        </w:rPr>
        <w:t xml:space="preserve">πιπλέον, </w:t>
      </w:r>
      <w:r w:rsidR="00D46191" w:rsidRPr="00EC1823">
        <w:rPr>
          <w:rFonts w:ascii="Tahoma" w:hAnsi="Tahoma" w:cs="Tahoma"/>
          <w:sz w:val="20"/>
          <w:szCs w:val="20"/>
        </w:rPr>
        <w:t>αν έχουν εφαρμοστεί ή όχι μέτρα προβολής και επικοινωνίας</w:t>
      </w:r>
      <w:r w:rsidR="0090622F">
        <w:rPr>
          <w:rFonts w:ascii="Tahoma" w:hAnsi="Tahoma" w:cs="Tahoma"/>
          <w:sz w:val="20"/>
          <w:szCs w:val="20"/>
        </w:rPr>
        <w:t xml:space="preserve"> </w:t>
      </w:r>
      <w:r w:rsidR="0090622F" w:rsidRPr="0090622F">
        <w:rPr>
          <w:rFonts w:ascii="Tahoma" w:hAnsi="Tahoma" w:cs="Tahoma"/>
          <w:sz w:val="20"/>
          <w:szCs w:val="20"/>
        </w:rPr>
        <w:t>που είναι εφικτό να εξεταστούν διοικητικά</w:t>
      </w:r>
      <w:r w:rsidR="00131997">
        <w:rPr>
          <w:rFonts w:ascii="Tahoma" w:hAnsi="Tahoma" w:cs="Tahoma"/>
          <w:sz w:val="20"/>
          <w:szCs w:val="20"/>
        </w:rPr>
        <w:t>. Εάν δεν εφαρμόζονται, προβαίνει σ</w:t>
      </w:r>
      <w:r w:rsidR="00131997" w:rsidRPr="00D74A92">
        <w:rPr>
          <w:rFonts w:ascii="Tahoma" w:hAnsi="Tahoma" w:cs="Tahoma"/>
          <w:sz w:val="20"/>
          <w:szCs w:val="20"/>
        </w:rPr>
        <w:t>ε παρατηρήσεις</w:t>
      </w:r>
      <w:r w:rsidR="00131997">
        <w:rPr>
          <w:rFonts w:ascii="Tahoma" w:hAnsi="Tahoma" w:cs="Tahoma"/>
          <w:sz w:val="20"/>
          <w:szCs w:val="20"/>
        </w:rPr>
        <w:t xml:space="preserve"> ή σε ευρήματα</w:t>
      </w:r>
      <w:r w:rsidR="0095615C">
        <w:rPr>
          <w:rFonts w:ascii="Tahoma" w:hAnsi="Tahoma" w:cs="Tahoma"/>
          <w:sz w:val="20"/>
          <w:szCs w:val="20"/>
        </w:rPr>
        <w:t>/</w:t>
      </w:r>
      <w:r w:rsidR="00131997">
        <w:rPr>
          <w:rFonts w:ascii="Tahoma" w:hAnsi="Tahoma" w:cs="Tahoma"/>
          <w:sz w:val="20"/>
          <w:szCs w:val="20"/>
        </w:rPr>
        <w:t>συστάσεις</w:t>
      </w:r>
      <w:r>
        <w:rPr>
          <w:rFonts w:ascii="Tahoma" w:hAnsi="Tahoma" w:cs="Tahoma"/>
          <w:sz w:val="20"/>
          <w:szCs w:val="20"/>
        </w:rPr>
        <w:t>.</w:t>
      </w:r>
    </w:p>
    <w:p w14:paraId="72C6A6DD" w14:textId="36661470" w:rsidR="00EC1823" w:rsidRDefault="0095615C" w:rsidP="00816A37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Στη διοικητική επαλήθευση</w:t>
      </w:r>
      <w:r w:rsidR="00816A3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των ΔΔΔ, </w:t>
      </w:r>
      <w:r w:rsidR="00A61DE2">
        <w:rPr>
          <w:rFonts w:ascii="Tahoma" w:hAnsi="Tahoma" w:cs="Tahoma"/>
          <w:sz w:val="20"/>
          <w:szCs w:val="20"/>
        </w:rPr>
        <w:t xml:space="preserve">η ΔΑ/ΕΦ </w:t>
      </w:r>
      <w:r w:rsidR="00A61DE2" w:rsidRPr="0095615C">
        <w:rPr>
          <w:rFonts w:ascii="Tahoma" w:hAnsi="Tahoma" w:cs="Tahoma"/>
          <w:sz w:val="20"/>
          <w:szCs w:val="20"/>
        </w:rPr>
        <w:t>εξετάζει</w:t>
      </w:r>
      <w:r w:rsidR="00A61DE2">
        <w:rPr>
          <w:rFonts w:ascii="Tahoma" w:hAnsi="Tahoma" w:cs="Tahoma"/>
          <w:sz w:val="20"/>
          <w:szCs w:val="20"/>
        </w:rPr>
        <w:t>,</w:t>
      </w:r>
      <w:r w:rsidR="00A61DE2" w:rsidRPr="0095615C">
        <w:rPr>
          <w:rFonts w:ascii="Tahoma" w:hAnsi="Tahoma" w:cs="Tahoma"/>
          <w:sz w:val="20"/>
          <w:szCs w:val="20"/>
        </w:rPr>
        <w:t xml:space="preserve"> </w:t>
      </w:r>
      <w:r w:rsidR="00A61DE2" w:rsidRPr="005733D3">
        <w:rPr>
          <w:rFonts w:ascii="Tahoma" w:hAnsi="Tahoma" w:cs="Tahoma"/>
          <w:i/>
          <w:iCs/>
          <w:sz w:val="20"/>
          <w:szCs w:val="20"/>
        </w:rPr>
        <w:t>χωρίς να επαληθεύει</w:t>
      </w:r>
      <w:r w:rsidR="00A61DE2" w:rsidRPr="0095615C">
        <w:rPr>
          <w:rFonts w:ascii="Tahoma" w:hAnsi="Tahoma" w:cs="Tahoma"/>
          <w:sz w:val="20"/>
          <w:szCs w:val="20"/>
        </w:rPr>
        <w:t>, εάν έχουν καταχωρισθεί</w:t>
      </w:r>
      <w:r w:rsidRPr="0095615C">
        <w:rPr>
          <w:rFonts w:ascii="Tahoma" w:hAnsi="Tahoma" w:cs="Tahoma"/>
          <w:sz w:val="20"/>
          <w:szCs w:val="20"/>
        </w:rPr>
        <w:t xml:space="preserve"> στοιχεία </w:t>
      </w:r>
      <w:r w:rsidR="00D93FB3">
        <w:rPr>
          <w:rFonts w:ascii="Tahoma" w:hAnsi="Tahoma" w:cs="Tahoma"/>
          <w:sz w:val="20"/>
          <w:szCs w:val="20"/>
        </w:rPr>
        <w:t xml:space="preserve">για </w:t>
      </w:r>
      <w:r w:rsidR="00D93FB3" w:rsidRPr="0095615C">
        <w:rPr>
          <w:rFonts w:ascii="Tahoma" w:hAnsi="Tahoma" w:cs="Tahoma"/>
          <w:sz w:val="20"/>
          <w:szCs w:val="20"/>
        </w:rPr>
        <w:t>δείκτες</w:t>
      </w:r>
      <w:r w:rsidRPr="0095615C">
        <w:rPr>
          <w:rFonts w:ascii="Tahoma" w:hAnsi="Tahoma" w:cs="Tahoma"/>
          <w:sz w:val="20"/>
          <w:szCs w:val="20"/>
        </w:rPr>
        <w:t xml:space="preserve">. </w:t>
      </w:r>
      <w:r w:rsidR="00BD2A9C">
        <w:rPr>
          <w:rFonts w:ascii="Tahoma" w:hAnsi="Tahoma" w:cs="Tahoma"/>
          <w:sz w:val="20"/>
          <w:szCs w:val="20"/>
        </w:rPr>
        <w:t xml:space="preserve">Το ερώτημα που προβλέπεται </w:t>
      </w:r>
      <w:r w:rsidR="00816A37">
        <w:rPr>
          <w:rFonts w:ascii="Tahoma" w:hAnsi="Tahoma" w:cs="Tahoma"/>
          <w:sz w:val="20"/>
          <w:szCs w:val="20"/>
        </w:rPr>
        <w:t xml:space="preserve">για την </w:t>
      </w:r>
      <w:r w:rsidR="00EC1823" w:rsidRPr="00EC1823">
        <w:rPr>
          <w:rFonts w:ascii="Tahoma" w:hAnsi="Tahoma" w:cs="Tahoma"/>
          <w:sz w:val="20"/>
          <w:szCs w:val="20"/>
        </w:rPr>
        <w:t xml:space="preserve">καταχώρηση </w:t>
      </w:r>
      <w:r w:rsidR="00816A37">
        <w:rPr>
          <w:rFonts w:ascii="Tahoma" w:hAnsi="Tahoma" w:cs="Tahoma"/>
          <w:sz w:val="20"/>
          <w:szCs w:val="20"/>
        </w:rPr>
        <w:t xml:space="preserve">ή μη </w:t>
      </w:r>
      <w:r w:rsidR="00EC1823" w:rsidRPr="00EC1823">
        <w:rPr>
          <w:rFonts w:ascii="Tahoma" w:hAnsi="Tahoma" w:cs="Tahoma"/>
          <w:sz w:val="20"/>
          <w:szCs w:val="20"/>
        </w:rPr>
        <w:t>στοιχείων δεικτών</w:t>
      </w:r>
      <w:r w:rsidR="00BD2A9C">
        <w:rPr>
          <w:rFonts w:ascii="Tahoma" w:hAnsi="Tahoma" w:cs="Tahoma"/>
          <w:sz w:val="20"/>
          <w:szCs w:val="20"/>
        </w:rPr>
        <w:t xml:space="preserve"> έχει προληπτικό (</w:t>
      </w:r>
      <w:r w:rsidR="00BD2A9C">
        <w:rPr>
          <w:rFonts w:ascii="Tahoma" w:hAnsi="Tahoma" w:cs="Tahoma"/>
          <w:sz w:val="20"/>
          <w:szCs w:val="20"/>
          <w:lang w:val="en-US"/>
        </w:rPr>
        <w:t>proactive</w:t>
      </w:r>
      <w:r w:rsidR="00BD2A9C" w:rsidRPr="00BD2A9C">
        <w:rPr>
          <w:rFonts w:ascii="Tahoma" w:hAnsi="Tahoma" w:cs="Tahoma"/>
          <w:sz w:val="20"/>
          <w:szCs w:val="20"/>
        </w:rPr>
        <w:t xml:space="preserve">) </w:t>
      </w:r>
      <w:r w:rsidR="00BD2A9C">
        <w:rPr>
          <w:rFonts w:ascii="Tahoma" w:hAnsi="Tahoma" w:cs="Tahoma"/>
          <w:sz w:val="20"/>
          <w:szCs w:val="20"/>
        </w:rPr>
        <w:t xml:space="preserve">χαρακτήρα, οπότε στην </w:t>
      </w:r>
      <w:r w:rsidR="00EC1823" w:rsidRPr="00EC1823">
        <w:rPr>
          <w:rFonts w:ascii="Tahoma" w:hAnsi="Tahoma" w:cs="Tahoma"/>
          <w:sz w:val="20"/>
          <w:szCs w:val="20"/>
        </w:rPr>
        <w:t xml:space="preserve">περίπτωση που δεν έχουν καταχωρισθεί σχετικά </w:t>
      </w:r>
      <w:r w:rsidR="00D93FB3">
        <w:rPr>
          <w:rFonts w:ascii="Tahoma" w:hAnsi="Tahoma" w:cs="Tahoma"/>
          <w:sz w:val="20"/>
          <w:szCs w:val="20"/>
        </w:rPr>
        <w:t>δεδομένα</w:t>
      </w:r>
      <w:r w:rsidR="00CB35B5">
        <w:rPr>
          <w:rFonts w:ascii="Tahoma" w:hAnsi="Tahoma" w:cs="Tahoma"/>
          <w:sz w:val="20"/>
          <w:szCs w:val="20"/>
        </w:rPr>
        <w:t>,</w:t>
      </w:r>
      <w:r w:rsidR="00983159">
        <w:rPr>
          <w:rFonts w:ascii="Tahoma" w:hAnsi="Tahoma" w:cs="Tahoma"/>
          <w:sz w:val="20"/>
          <w:szCs w:val="20"/>
        </w:rPr>
        <w:t xml:space="preserve"> και εφόσον απαιτείται</w:t>
      </w:r>
      <w:r w:rsidR="00EC1823" w:rsidRPr="00EC1823">
        <w:rPr>
          <w:rFonts w:ascii="Tahoma" w:hAnsi="Tahoma" w:cs="Tahoma"/>
          <w:sz w:val="20"/>
          <w:szCs w:val="20"/>
        </w:rPr>
        <w:t xml:space="preserve">, </w:t>
      </w:r>
      <w:r w:rsidR="00816A37">
        <w:rPr>
          <w:rFonts w:ascii="Tahoma" w:hAnsi="Tahoma" w:cs="Tahoma"/>
          <w:sz w:val="20"/>
          <w:szCs w:val="20"/>
        </w:rPr>
        <w:t xml:space="preserve">η ΔΑ/ΕΦ </w:t>
      </w:r>
      <w:r w:rsidR="00EC1823" w:rsidRPr="00EC1823">
        <w:rPr>
          <w:rFonts w:ascii="Tahoma" w:hAnsi="Tahoma" w:cs="Tahoma"/>
          <w:sz w:val="20"/>
          <w:szCs w:val="20"/>
        </w:rPr>
        <w:t xml:space="preserve">ειδοποιεί τον δικαιούχο να μεριμνήσει για την καταχώρισή </w:t>
      </w:r>
      <w:r w:rsidR="002625EF">
        <w:rPr>
          <w:rFonts w:ascii="Tahoma" w:hAnsi="Tahoma" w:cs="Tahoma"/>
          <w:sz w:val="20"/>
          <w:szCs w:val="20"/>
        </w:rPr>
        <w:t xml:space="preserve">τους και </w:t>
      </w:r>
      <w:r w:rsidR="00EC1823" w:rsidRPr="00EC1823">
        <w:rPr>
          <w:rFonts w:ascii="Tahoma" w:hAnsi="Tahoma" w:cs="Tahoma"/>
          <w:sz w:val="20"/>
          <w:szCs w:val="20"/>
        </w:rPr>
        <w:t xml:space="preserve">την υποβολή τους σύμφωνα με τη διαδικασία </w:t>
      </w:r>
      <w:r w:rsidR="00EC1823" w:rsidRPr="00EC1823">
        <w:rPr>
          <w:rFonts w:ascii="Tahoma" w:hAnsi="Tahoma" w:cs="Tahoma"/>
          <w:i/>
          <w:sz w:val="20"/>
          <w:szCs w:val="20"/>
        </w:rPr>
        <w:t>Δ.ΙΙ_6 Διοικητική επαλήθευση επίτευξης δεικτών (πράξεις πλην ΚΕ) του</w:t>
      </w:r>
      <w:r w:rsidR="00EC1823" w:rsidRPr="00EC1823">
        <w:rPr>
          <w:rFonts w:ascii="Tahoma" w:hAnsi="Tahoma" w:cs="Tahoma"/>
          <w:sz w:val="20"/>
          <w:szCs w:val="20"/>
        </w:rPr>
        <w:t xml:space="preserve"> ΣΔΕ.</w:t>
      </w:r>
      <w:r w:rsidR="00816A37">
        <w:rPr>
          <w:rFonts w:ascii="Tahoma" w:hAnsi="Tahoma" w:cs="Tahoma"/>
          <w:sz w:val="20"/>
          <w:szCs w:val="20"/>
        </w:rPr>
        <w:t xml:space="preserve"> </w:t>
      </w:r>
      <w:r w:rsidR="00E218F1">
        <w:rPr>
          <w:rFonts w:ascii="Tahoma" w:hAnsi="Tahoma" w:cs="Tahoma"/>
          <w:sz w:val="20"/>
          <w:szCs w:val="20"/>
        </w:rPr>
        <w:t xml:space="preserve">Στο πεδίο αυτό, η ΔΑ/ΕΦ μπορεί επίσης να καταγράψει σχετικές κατευθύνσεις </w:t>
      </w:r>
      <w:r w:rsidR="00A61DE2">
        <w:rPr>
          <w:rFonts w:ascii="Tahoma" w:hAnsi="Tahoma" w:cs="Tahoma"/>
          <w:sz w:val="20"/>
          <w:szCs w:val="20"/>
        </w:rPr>
        <w:t>προς το δικαιούχο</w:t>
      </w:r>
      <w:r w:rsidR="00E218F1">
        <w:rPr>
          <w:rFonts w:ascii="Tahoma" w:hAnsi="Tahoma" w:cs="Tahoma"/>
          <w:sz w:val="20"/>
          <w:szCs w:val="20"/>
        </w:rPr>
        <w:t>.</w:t>
      </w:r>
    </w:p>
    <w:p w14:paraId="1B66D6B9" w14:textId="6B802AD2" w:rsidR="000B2152" w:rsidRDefault="007377C3" w:rsidP="008A4B13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Τα αποτελέσματα της διοικητικής επαλήθευσης </w:t>
      </w:r>
      <w:r w:rsidR="00131997">
        <w:rPr>
          <w:rFonts w:ascii="Tahoma" w:hAnsi="Tahoma" w:cs="Tahoma"/>
          <w:sz w:val="20"/>
          <w:szCs w:val="20"/>
        </w:rPr>
        <w:t xml:space="preserve">δαπανών </w:t>
      </w:r>
      <w:r w:rsidR="00CB7D6C">
        <w:rPr>
          <w:rFonts w:ascii="Tahoma" w:hAnsi="Tahoma" w:cs="Tahoma"/>
          <w:sz w:val="20"/>
          <w:szCs w:val="20"/>
        </w:rPr>
        <w:t>αποτυπώνονται</w:t>
      </w:r>
      <w:r>
        <w:rPr>
          <w:rFonts w:ascii="Tahoma" w:hAnsi="Tahoma" w:cs="Tahoma"/>
          <w:sz w:val="20"/>
          <w:szCs w:val="20"/>
        </w:rPr>
        <w:t xml:space="preserve"> στο </w:t>
      </w:r>
      <w:bookmarkStart w:id="2" w:name="_Hlk171421797"/>
      <w:r w:rsidRPr="00332598">
        <w:rPr>
          <w:rFonts w:ascii="Tahoma" w:hAnsi="Tahoma" w:cs="Tahoma"/>
          <w:i/>
          <w:sz w:val="20"/>
          <w:szCs w:val="20"/>
        </w:rPr>
        <w:t xml:space="preserve">Δελτίο Διοικητικής Επαλήθευσης Δήλωσης Δαπανών </w:t>
      </w:r>
      <w:r w:rsidR="00031F4E">
        <w:rPr>
          <w:rFonts w:ascii="Tahoma" w:hAnsi="Tahoma" w:cs="Tahoma"/>
          <w:i/>
          <w:sz w:val="20"/>
          <w:szCs w:val="20"/>
        </w:rPr>
        <w:t>Δικαιούχο</w:t>
      </w:r>
      <w:r w:rsidRPr="00332598">
        <w:rPr>
          <w:rFonts w:ascii="Tahoma" w:hAnsi="Tahoma" w:cs="Tahoma"/>
          <w:i/>
          <w:sz w:val="20"/>
          <w:szCs w:val="20"/>
        </w:rPr>
        <w:t>υ (</w:t>
      </w:r>
      <w:r w:rsidRPr="00332598">
        <w:rPr>
          <w:rFonts w:ascii="Tahoma" w:hAnsi="Tahoma" w:cs="Tahoma"/>
          <w:i/>
          <w:sz w:val="20"/>
          <w:szCs w:val="20"/>
          <w:lang w:val="en-US"/>
        </w:rPr>
        <w:t>E</w:t>
      </w:r>
      <w:r w:rsidRPr="00332598">
        <w:rPr>
          <w:rFonts w:ascii="Tahoma" w:hAnsi="Tahoma" w:cs="Tahoma"/>
          <w:i/>
          <w:sz w:val="20"/>
          <w:szCs w:val="20"/>
        </w:rPr>
        <w:t>.ΙΙ.5_2)</w:t>
      </w:r>
      <w:r>
        <w:rPr>
          <w:rFonts w:ascii="Tahoma" w:hAnsi="Tahoma" w:cs="Tahoma"/>
          <w:sz w:val="20"/>
          <w:szCs w:val="20"/>
        </w:rPr>
        <w:t>,</w:t>
      </w:r>
      <w:bookmarkEnd w:id="2"/>
      <w:r>
        <w:rPr>
          <w:rFonts w:ascii="Tahoma" w:hAnsi="Tahoma" w:cs="Tahoma"/>
          <w:sz w:val="20"/>
          <w:szCs w:val="20"/>
        </w:rPr>
        <w:t xml:space="preserve"> το οποίο </w:t>
      </w:r>
      <w:r w:rsidR="00F540BE">
        <w:rPr>
          <w:rFonts w:ascii="Tahoma" w:hAnsi="Tahoma" w:cs="Tahoma"/>
          <w:sz w:val="20"/>
          <w:szCs w:val="20"/>
        </w:rPr>
        <w:t>συμπληρώνει</w:t>
      </w:r>
      <w:r>
        <w:rPr>
          <w:rFonts w:ascii="Tahoma" w:hAnsi="Tahoma" w:cs="Tahoma"/>
          <w:sz w:val="20"/>
          <w:szCs w:val="20"/>
        </w:rPr>
        <w:t xml:space="preserve"> στο ΟΠΣ.</w:t>
      </w:r>
      <w:r w:rsidR="000B2152">
        <w:rPr>
          <w:rFonts w:ascii="Tahoma" w:hAnsi="Tahoma" w:cs="Tahoma"/>
          <w:sz w:val="20"/>
          <w:szCs w:val="20"/>
        </w:rPr>
        <w:t xml:space="preserve"> Τα αποτελέσματα αυτά συνίστανται στη διαπίστωση ή στη μη διαπίστωση ευρημάτων. Ανάλογα με τον εντοπισμό ή μη, ευρημάτων η διαδικασία ακολουθεί διαφορετική ροή.</w:t>
      </w:r>
    </w:p>
    <w:p w14:paraId="53484AC0" w14:textId="363979F2" w:rsidR="00F60290" w:rsidRPr="005E7AC3" w:rsidRDefault="00A66C8E" w:rsidP="008A4B13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Σε κάθε περίπτωση, η</w:t>
      </w:r>
      <w:r w:rsidRPr="0047335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διοικητική επαλήθευση των δαπανών από τη </w:t>
      </w:r>
      <w:r w:rsidR="00334851" w:rsidRPr="002C6C8D">
        <w:rPr>
          <w:rFonts w:ascii="Tahoma" w:hAnsi="Tahoma" w:cs="Tahoma"/>
          <w:sz w:val="20"/>
          <w:szCs w:val="20"/>
        </w:rPr>
        <w:t>ΔΑ</w:t>
      </w:r>
      <w:r w:rsidR="00334851">
        <w:rPr>
          <w:rFonts w:ascii="Tahoma" w:hAnsi="Tahoma" w:cs="Tahoma"/>
          <w:sz w:val="20"/>
          <w:szCs w:val="20"/>
        </w:rPr>
        <w:t>/ΕΦ</w:t>
      </w:r>
      <w:r>
        <w:rPr>
          <w:rFonts w:ascii="Tahoma" w:hAnsi="Tahoma" w:cs="Tahoma"/>
          <w:sz w:val="20"/>
          <w:szCs w:val="20"/>
        </w:rPr>
        <w:t xml:space="preserve"> </w:t>
      </w:r>
      <w:r w:rsidRPr="003439DD">
        <w:rPr>
          <w:rFonts w:ascii="Tahoma" w:hAnsi="Tahoma" w:cs="Tahoma"/>
          <w:sz w:val="20"/>
          <w:szCs w:val="20"/>
        </w:rPr>
        <w:t xml:space="preserve">για </w:t>
      </w:r>
      <w:r w:rsidR="00993400">
        <w:rPr>
          <w:rFonts w:ascii="Tahoma" w:hAnsi="Tahoma" w:cs="Tahoma"/>
          <w:sz w:val="20"/>
          <w:szCs w:val="20"/>
        </w:rPr>
        <w:t>τα είδη υποέργων</w:t>
      </w:r>
      <w:r w:rsidR="009729F9">
        <w:rPr>
          <w:rFonts w:ascii="Tahoma" w:hAnsi="Tahoma" w:cs="Tahoma"/>
          <w:sz w:val="20"/>
          <w:szCs w:val="20"/>
        </w:rPr>
        <w:t xml:space="preserve"> που υλοποιούνται αποκλειστικά με δημόσια σ</w:t>
      </w:r>
      <w:r w:rsidR="00201E8B">
        <w:rPr>
          <w:rFonts w:ascii="Tahoma" w:hAnsi="Tahoma" w:cs="Tahoma"/>
          <w:sz w:val="20"/>
          <w:szCs w:val="20"/>
        </w:rPr>
        <w:t xml:space="preserve">ύμβαση, καθώς και τα υποέργα απαλλοτριώσεων και Ο.Κ.Ω. </w:t>
      </w:r>
      <w:r w:rsidR="009729F9" w:rsidRPr="009C7BBC">
        <w:rPr>
          <w:rFonts w:ascii="Tahoma" w:hAnsi="Tahoma" w:cs="Tahoma"/>
          <w:sz w:val="20"/>
          <w:szCs w:val="20"/>
        </w:rPr>
        <w:t>ολοκληρώνεται εντός δέ</w:t>
      </w:r>
      <w:r w:rsidR="009729F9" w:rsidRPr="00073FB9">
        <w:rPr>
          <w:rFonts w:ascii="Tahoma" w:hAnsi="Tahoma" w:cs="Tahoma"/>
          <w:sz w:val="20"/>
          <w:szCs w:val="20"/>
        </w:rPr>
        <w:t>κα (1</w:t>
      </w:r>
      <w:r w:rsidR="006270EA" w:rsidRPr="00073FB9">
        <w:rPr>
          <w:rFonts w:ascii="Tahoma" w:hAnsi="Tahoma" w:cs="Tahoma"/>
          <w:sz w:val="20"/>
          <w:szCs w:val="20"/>
        </w:rPr>
        <w:t>0</w:t>
      </w:r>
      <w:r w:rsidR="009729F9" w:rsidRPr="00073FB9">
        <w:rPr>
          <w:rFonts w:ascii="Tahoma" w:hAnsi="Tahoma" w:cs="Tahoma"/>
          <w:sz w:val="20"/>
          <w:szCs w:val="20"/>
        </w:rPr>
        <w:t>)</w:t>
      </w:r>
      <w:r w:rsidR="009729F9" w:rsidRPr="009C7BBC">
        <w:rPr>
          <w:rFonts w:ascii="Tahoma" w:hAnsi="Tahoma" w:cs="Tahoma"/>
          <w:sz w:val="20"/>
          <w:szCs w:val="20"/>
        </w:rPr>
        <w:t xml:space="preserve"> εργάσιμων ημερών</w:t>
      </w:r>
      <w:r w:rsidR="00201E8B" w:rsidRPr="00201E8B">
        <w:rPr>
          <w:rFonts w:ascii="Tahoma" w:hAnsi="Tahoma" w:cs="Tahoma"/>
          <w:sz w:val="20"/>
          <w:szCs w:val="20"/>
        </w:rPr>
        <w:t xml:space="preserve"> </w:t>
      </w:r>
      <w:r w:rsidR="00201E8B" w:rsidRPr="009C7BBC">
        <w:rPr>
          <w:rFonts w:ascii="Tahoma" w:hAnsi="Tahoma" w:cs="Tahoma"/>
          <w:sz w:val="20"/>
          <w:szCs w:val="20"/>
        </w:rPr>
        <w:t>από την ημερομηνία που υποβάλλεται το ΔΔΔ στο ΟΠΣ και τίθεται σε κατάσταση: «ΥΠΟΒΛΗΘΕΝ</w:t>
      </w:r>
      <w:r w:rsidR="00201E8B">
        <w:rPr>
          <w:rFonts w:ascii="Tahoma" w:hAnsi="Tahoma" w:cs="Tahoma"/>
          <w:sz w:val="20"/>
          <w:szCs w:val="20"/>
        </w:rPr>
        <w:t xml:space="preserve">». Για τα υπόλοιπα είδη υποέργων, η διοικητική </w:t>
      </w:r>
      <w:r w:rsidR="00201E8B" w:rsidRPr="005E7AC3">
        <w:rPr>
          <w:rFonts w:ascii="Tahoma" w:hAnsi="Tahoma" w:cs="Tahoma"/>
          <w:sz w:val="20"/>
          <w:szCs w:val="20"/>
        </w:rPr>
        <w:t xml:space="preserve">επαλήθευση ολοκληρώνεται εντός </w:t>
      </w:r>
      <w:r w:rsidRPr="005E7AC3">
        <w:rPr>
          <w:rFonts w:ascii="Tahoma" w:hAnsi="Tahoma" w:cs="Tahoma"/>
          <w:sz w:val="20"/>
          <w:szCs w:val="20"/>
        </w:rPr>
        <w:t xml:space="preserve">δεκαπέντε </w:t>
      </w:r>
      <w:r w:rsidR="00073FB9" w:rsidRPr="005E7AC3">
        <w:rPr>
          <w:rFonts w:ascii="Tahoma" w:hAnsi="Tahoma" w:cs="Tahoma"/>
          <w:sz w:val="20"/>
          <w:szCs w:val="20"/>
        </w:rPr>
        <w:t xml:space="preserve">(15) </w:t>
      </w:r>
      <w:r w:rsidRPr="005E7AC3">
        <w:rPr>
          <w:rFonts w:ascii="Tahoma" w:hAnsi="Tahoma" w:cs="Tahoma"/>
          <w:sz w:val="20"/>
          <w:szCs w:val="20"/>
        </w:rPr>
        <w:t>εργάσιμων ημερών</w:t>
      </w:r>
      <w:r w:rsidR="00334851" w:rsidRPr="005E7AC3">
        <w:rPr>
          <w:rFonts w:ascii="Tahoma" w:hAnsi="Tahoma" w:cs="Tahoma"/>
          <w:sz w:val="20"/>
          <w:szCs w:val="20"/>
        </w:rPr>
        <w:t>.</w:t>
      </w:r>
    </w:p>
    <w:p w14:paraId="176895E6" w14:textId="2F16884B" w:rsidR="007D062A" w:rsidRPr="000B2152" w:rsidRDefault="003926AE" w:rsidP="008A4B13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5E7AC3">
        <w:rPr>
          <w:rFonts w:ascii="Tahoma" w:hAnsi="Tahoma" w:cs="Tahoma"/>
          <w:sz w:val="20"/>
          <w:szCs w:val="20"/>
        </w:rPr>
        <w:t>Οι προθεσμίες</w:t>
      </w:r>
      <w:r w:rsidR="00670586" w:rsidRPr="005E7AC3">
        <w:rPr>
          <w:rFonts w:ascii="Tahoma" w:hAnsi="Tahoma" w:cs="Tahoma"/>
          <w:sz w:val="20"/>
          <w:szCs w:val="20"/>
        </w:rPr>
        <w:t xml:space="preserve"> αυτ</w:t>
      </w:r>
      <w:r w:rsidRPr="005E7AC3">
        <w:rPr>
          <w:rFonts w:ascii="Tahoma" w:hAnsi="Tahoma" w:cs="Tahoma"/>
          <w:sz w:val="20"/>
          <w:szCs w:val="20"/>
        </w:rPr>
        <w:t>ές</w:t>
      </w:r>
      <w:r w:rsidR="00432FB5" w:rsidRPr="005E7AC3">
        <w:rPr>
          <w:rFonts w:ascii="Tahoma" w:hAnsi="Tahoma" w:cs="Tahoma"/>
          <w:sz w:val="20"/>
          <w:szCs w:val="20"/>
        </w:rPr>
        <w:t xml:space="preserve"> δύναται να</w:t>
      </w:r>
      <w:r w:rsidR="00670586" w:rsidRPr="005E7AC3">
        <w:rPr>
          <w:rFonts w:ascii="Tahoma" w:hAnsi="Tahoma" w:cs="Tahoma"/>
          <w:sz w:val="20"/>
          <w:szCs w:val="20"/>
        </w:rPr>
        <w:t xml:space="preserve"> </w:t>
      </w:r>
      <w:r w:rsidR="00432FB5" w:rsidRPr="005E7AC3">
        <w:rPr>
          <w:rFonts w:ascii="Tahoma" w:hAnsi="Tahoma" w:cs="Tahoma"/>
          <w:sz w:val="20"/>
          <w:szCs w:val="20"/>
        </w:rPr>
        <w:t>παρατείν</w:t>
      </w:r>
      <w:r w:rsidRPr="005E7AC3">
        <w:rPr>
          <w:rFonts w:ascii="Tahoma" w:hAnsi="Tahoma" w:cs="Tahoma"/>
          <w:sz w:val="20"/>
          <w:szCs w:val="20"/>
        </w:rPr>
        <w:t>ον</w:t>
      </w:r>
      <w:r w:rsidR="00432FB5" w:rsidRPr="005E7AC3">
        <w:rPr>
          <w:rFonts w:ascii="Tahoma" w:hAnsi="Tahoma" w:cs="Tahoma"/>
          <w:sz w:val="20"/>
          <w:szCs w:val="20"/>
        </w:rPr>
        <w:t>ται</w:t>
      </w:r>
      <w:r w:rsidR="00670586" w:rsidRPr="005E7AC3">
        <w:rPr>
          <w:rFonts w:ascii="Tahoma" w:hAnsi="Tahoma" w:cs="Tahoma"/>
          <w:sz w:val="20"/>
          <w:szCs w:val="20"/>
        </w:rPr>
        <w:t xml:space="preserve"> σε περιπτώσεις που απαιτούνται και άλλες διαδικασίες για την ολοκλήρωση της διοικητικής επαλήθευσης του ΔΔΔ, όπως </w:t>
      </w:r>
      <w:r w:rsidR="00BE3A81" w:rsidRPr="005E7AC3">
        <w:rPr>
          <w:rFonts w:ascii="Tahoma" w:hAnsi="Tahoma" w:cs="Tahoma"/>
          <w:sz w:val="20"/>
          <w:szCs w:val="20"/>
        </w:rPr>
        <w:t>έλεγχος</w:t>
      </w:r>
      <w:r w:rsidR="00670586" w:rsidRPr="005E7AC3">
        <w:rPr>
          <w:rFonts w:ascii="Tahoma" w:hAnsi="Tahoma" w:cs="Tahoma"/>
          <w:sz w:val="20"/>
          <w:szCs w:val="20"/>
        </w:rPr>
        <w:t xml:space="preserve"> διακήρυξης και </w:t>
      </w:r>
      <w:r w:rsidR="00F540BE" w:rsidRPr="005E7AC3">
        <w:rPr>
          <w:rFonts w:ascii="Tahoma" w:hAnsi="Tahoma" w:cs="Tahoma"/>
          <w:sz w:val="20"/>
          <w:szCs w:val="20"/>
        </w:rPr>
        <w:t>σύμβασης</w:t>
      </w:r>
      <w:r w:rsidR="00670586" w:rsidRPr="005E7AC3">
        <w:rPr>
          <w:rFonts w:ascii="Tahoma" w:hAnsi="Tahoma" w:cs="Tahoma"/>
          <w:sz w:val="20"/>
          <w:szCs w:val="20"/>
        </w:rPr>
        <w:t xml:space="preserve"> (στην πρώτη δήλωση δαπάνης της εν λόγω </w:t>
      </w:r>
      <w:r w:rsidR="00F540BE" w:rsidRPr="005E7AC3">
        <w:rPr>
          <w:rFonts w:ascii="Tahoma" w:hAnsi="Tahoma" w:cs="Tahoma"/>
          <w:sz w:val="20"/>
          <w:szCs w:val="20"/>
        </w:rPr>
        <w:t>σύμβασης</w:t>
      </w:r>
      <w:r w:rsidR="00670586" w:rsidRPr="005E7AC3">
        <w:rPr>
          <w:rFonts w:ascii="Tahoma" w:hAnsi="Tahoma" w:cs="Tahoma"/>
          <w:sz w:val="20"/>
          <w:szCs w:val="20"/>
        </w:rPr>
        <w:t>)</w:t>
      </w:r>
      <w:r w:rsidR="00670586">
        <w:rPr>
          <w:rFonts w:ascii="Tahoma" w:hAnsi="Tahoma" w:cs="Tahoma"/>
          <w:sz w:val="20"/>
          <w:szCs w:val="20"/>
        </w:rPr>
        <w:t xml:space="preserve"> </w:t>
      </w:r>
      <w:r w:rsidR="00F83BCA">
        <w:rPr>
          <w:rFonts w:ascii="Tahoma" w:hAnsi="Tahoma" w:cs="Tahoma"/>
          <w:sz w:val="20"/>
          <w:szCs w:val="20"/>
        </w:rPr>
        <w:t xml:space="preserve">ή </w:t>
      </w:r>
      <w:r w:rsidR="00A41976" w:rsidRPr="00CE26CF">
        <w:rPr>
          <w:rFonts w:ascii="Tahoma" w:hAnsi="Tahoma" w:cs="Tahoma"/>
          <w:sz w:val="20"/>
          <w:szCs w:val="20"/>
        </w:rPr>
        <w:t>όταν η ΔΑ/ΕΦ έχει ζητήσει από το</w:t>
      </w:r>
      <w:r w:rsidR="0046686A">
        <w:rPr>
          <w:rFonts w:ascii="Tahoma" w:hAnsi="Tahoma" w:cs="Tahoma"/>
          <w:sz w:val="20"/>
          <w:szCs w:val="20"/>
        </w:rPr>
        <w:t>ν</w:t>
      </w:r>
      <w:r w:rsidR="00A41976" w:rsidRPr="00CE26CF">
        <w:rPr>
          <w:rFonts w:ascii="Tahoma" w:hAnsi="Tahoma" w:cs="Tahoma"/>
          <w:sz w:val="20"/>
          <w:szCs w:val="20"/>
        </w:rPr>
        <w:t xml:space="preserve"> δικαιούχο συμπληρωματικά στοιχεία (βλ. ανωτέρω) </w:t>
      </w:r>
      <w:r w:rsidR="00670586" w:rsidRPr="00CE26CF">
        <w:rPr>
          <w:rFonts w:ascii="Tahoma" w:hAnsi="Tahoma" w:cs="Tahoma"/>
          <w:sz w:val="20"/>
          <w:szCs w:val="20"/>
        </w:rPr>
        <w:t>κλπ</w:t>
      </w:r>
      <w:r w:rsidR="00670586" w:rsidRPr="0002766C">
        <w:rPr>
          <w:rFonts w:ascii="Tahoma" w:hAnsi="Tahoma" w:cs="Tahoma"/>
          <w:sz w:val="20"/>
          <w:szCs w:val="20"/>
        </w:rPr>
        <w:t>.</w:t>
      </w:r>
      <w:r w:rsidR="00EB2B03">
        <w:rPr>
          <w:rFonts w:ascii="Tahoma" w:hAnsi="Tahoma" w:cs="Tahoma"/>
          <w:sz w:val="20"/>
          <w:szCs w:val="20"/>
        </w:rPr>
        <w:t xml:space="preserve"> </w:t>
      </w:r>
    </w:p>
    <w:p w14:paraId="224B4C7B" w14:textId="77777777" w:rsidR="000B2152" w:rsidRPr="00A220D9" w:rsidRDefault="00DC2DF7" w:rsidP="00192819">
      <w:pPr>
        <w:pStyle w:val="a8"/>
        <w:keepNext/>
        <w:numPr>
          <w:ilvl w:val="2"/>
          <w:numId w:val="18"/>
        </w:numPr>
        <w:spacing w:before="240" w:after="120" w:line="280" w:lineRule="exact"/>
        <w:ind w:left="567" w:hanging="567"/>
        <w:contextualSpacing w:val="0"/>
        <w:rPr>
          <w:rFonts w:ascii="Tahoma" w:hAnsi="Tahoma" w:cs="Tahoma"/>
          <w:bCs/>
          <w:i/>
          <w:color w:val="990000"/>
          <w:sz w:val="20"/>
          <w:szCs w:val="20"/>
        </w:rPr>
      </w:pPr>
      <w:r w:rsidRPr="00A220D9">
        <w:rPr>
          <w:rFonts w:ascii="Tahoma" w:hAnsi="Tahoma" w:cs="Tahoma"/>
          <w:bCs/>
          <w:i/>
          <w:color w:val="990000"/>
          <w:sz w:val="20"/>
          <w:szCs w:val="20"/>
        </w:rPr>
        <w:t xml:space="preserve">Μη </w:t>
      </w:r>
      <w:r w:rsidR="000B2152" w:rsidRPr="00A220D9">
        <w:rPr>
          <w:rFonts w:ascii="Tahoma" w:hAnsi="Tahoma" w:cs="Tahoma"/>
          <w:bCs/>
          <w:i/>
          <w:color w:val="990000"/>
          <w:sz w:val="20"/>
          <w:szCs w:val="20"/>
        </w:rPr>
        <w:t>εντοπισμό</w:t>
      </w:r>
      <w:r w:rsidRPr="00A220D9">
        <w:rPr>
          <w:rFonts w:ascii="Tahoma" w:hAnsi="Tahoma" w:cs="Tahoma"/>
          <w:bCs/>
          <w:i/>
          <w:color w:val="990000"/>
          <w:sz w:val="20"/>
          <w:szCs w:val="20"/>
        </w:rPr>
        <w:t>ς</w:t>
      </w:r>
      <w:r w:rsidR="000B2152" w:rsidRPr="00A220D9">
        <w:rPr>
          <w:rFonts w:ascii="Tahoma" w:hAnsi="Tahoma" w:cs="Tahoma"/>
          <w:bCs/>
          <w:i/>
          <w:color w:val="990000"/>
          <w:sz w:val="20"/>
          <w:szCs w:val="20"/>
        </w:rPr>
        <w:t xml:space="preserve"> ευρημάτων</w:t>
      </w:r>
    </w:p>
    <w:p w14:paraId="3DC1DFCD" w14:textId="37F3FB6C" w:rsidR="001A0C42" w:rsidRPr="001A0C42" w:rsidRDefault="007022BC" w:rsidP="001A0C42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Όταν η </w:t>
      </w:r>
      <w:r w:rsidR="00334851" w:rsidRPr="002C6C8D">
        <w:rPr>
          <w:rFonts w:ascii="Tahoma" w:hAnsi="Tahoma" w:cs="Tahoma"/>
          <w:sz w:val="20"/>
          <w:szCs w:val="20"/>
        </w:rPr>
        <w:t>ΔΑ</w:t>
      </w:r>
      <w:r w:rsidR="00334851">
        <w:rPr>
          <w:rFonts w:ascii="Tahoma" w:hAnsi="Tahoma" w:cs="Tahoma"/>
          <w:sz w:val="20"/>
          <w:szCs w:val="20"/>
        </w:rPr>
        <w:t>/ΕΦ</w:t>
      </w:r>
      <w:r w:rsidR="001A0C42" w:rsidRPr="001A0C42">
        <w:rPr>
          <w:rFonts w:ascii="Tahoma" w:hAnsi="Tahoma" w:cs="Tahoma"/>
          <w:sz w:val="20"/>
          <w:szCs w:val="20"/>
        </w:rPr>
        <w:t xml:space="preserve"> </w:t>
      </w:r>
      <w:r w:rsidRPr="009E467C">
        <w:rPr>
          <w:rFonts w:ascii="Tahoma" w:hAnsi="Tahoma" w:cs="Tahoma"/>
          <w:sz w:val="20"/>
          <w:szCs w:val="20"/>
          <w:u w:val="single"/>
        </w:rPr>
        <w:t>δεν εντοπίζει ευρήματα</w:t>
      </w:r>
      <w:r>
        <w:rPr>
          <w:rFonts w:ascii="Tahoma" w:hAnsi="Tahoma" w:cs="Tahoma"/>
          <w:sz w:val="20"/>
          <w:szCs w:val="20"/>
        </w:rPr>
        <w:t xml:space="preserve">, </w:t>
      </w:r>
      <w:r w:rsidR="001A0C42" w:rsidRPr="001A0C42">
        <w:rPr>
          <w:rFonts w:ascii="Tahoma" w:hAnsi="Tahoma" w:cs="Tahoma"/>
          <w:sz w:val="20"/>
          <w:szCs w:val="20"/>
        </w:rPr>
        <w:t xml:space="preserve">οριστικοποιεί τη δαπάνη που έχει επαληθευτεί στο </w:t>
      </w:r>
      <w:r w:rsidR="001A0C42" w:rsidRPr="007022BC">
        <w:rPr>
          <w:rFonts w:ascii="Tahoma" w:hAnsi="Tahoma" w:cs="Tahoma"/>
          <w:sz w:val="20"/>
          <w:szCs w:val="20"/>
        </w:rPr>
        <w:t>ΟΠΣ</w:t>
      </w:r>
      <w:r w:rsidR="003B1469">
        <w:rPr>
          <w:rFonts w:ascii="Tahoma" w:hAnsi="Tahoma" w:cs="Tahoma"/>
          <w:sz w:val="20"/>
          <w:szCs w:val="20"/>
        </w:rPr>
        <w:t xml:space="preserve"> στο </w:t>
      </w:r>
      <w:r w:rsidR="003B1469" w:rsidRPr="003B1469">
        <w:rPr>
          <w:rFonts w:ascii="Tahoma" w:hAnsi="Tahoma" w:cs="Tahoma"/>
          <w:i/>
          <w:sz w:val="20"/>
          <w:szCs w:val="20"/>
        </w:rPr>
        <w:t>Δελτίο Διοικητικής Επαλήθευσης</w:t>
      </w:r>
      <w:r w:rsidR="003B1469">
        <w:rPr>
          <w:rFonts w:ascii="Tahoma" w:hAnsi="Tahoma" w:cs="Tahoma"/>
          <w:i/>
          <w:sz w:val="20"/>
          <w:szCs w:val="20"/>
        </w:rPr>
        <w:t xml:space="preserve"> </w:t>
      </w:r>
      <w:r w:rsidR="003B1469" w:rsidRPr="00332598">
        <w:rPr>
          <w:rFonts w:ascii="Tahoma" w:hAnsi="Tahoma" w:cs="Tahoma"/>
          <w:i/>
          <w:sz w:val="20"/>
          <w:szCs w:val="20"/>
        </w:rPr>
        <w:t>(</w:t>
      </w:r>
      <w:r w:rsidR="003B1469" w:rsidRPr="00332598">
        <w:rPr>
          <w:rFonts w:ascii="Tahoma" w:hAnsi="Tahoma" w:cs="Tahoma"/>
          <w:i/>
          <w:sz w:val="20"/>
          <w:szCs w:val="20"/>
          <w:lang w:val="en-US"/>
        </w:rPr>
        <w:t>E</w:t>
      </w:r>
      <w:r w:rsidR="003B1469" w:rsidRPr="00332598">
        <w:rPr>
          <w:rFonts w:ascii="Tahoma" w:hAnsi="Tahoma" w:cs="Tahoma"/>
          <w:i/>
          <w:sz w:val="20"/>
          <w:szCs w:val="20"/>
        </w:rPr>
        <w:t>.ΙΙ.5_2)</w:t>
      </w:r>
      <w:r w:rsidR="00F91704">
        <w:rPr>
          <w:rFonts w:ascii="Tahoma" w:hAnsi="Tahoma" w:cs="Tahoma"/>
          <w:sz w:val="20"/>
          <w:szCs w:val="20"/>
        </w:rPr>
        <w:t xml:space="preserve"> και το </w:t>
      </w:r>
      <w:r w:rsidR="00EE5F91">
        <w:rPr>
          <w:rFonts w:ascii="Tahoma" w:hAnsi="Tahoma" w:cs="Tahoma"/>
          <w:sz w:val="20"/>
          <w:szCs w:val="20"/>
        </w:rPr>
        <w:t>Δελτίο</w:t>
      </w:r>
      <w:r w:rsidR="00F91704">
        <w:rPr>
          <w:rFonts w:ascii="Tahoma" w:hAnsi="Tahoma" w:cs="Tahoma"/>
          <w:sz w:val="20"/>
          <w:szCs w:val="20"/>
        </w:rPr>
        <w:t xml:space="preserve"> </w:t>
      </w:r>
      <w:r w:rsidR="003B1469">
        <w:rPr>
          <w:rFonts w:ascii="Tahoma" w:hAnsi="Tahoma" w:cs="Tahoma"/>
          <w:sz w:val="20"/>
          <w:szCs w:val="20"/>
        </w:rPr>
        <w:t>τίθεται σ</w:t>
      </w:r>
      <w:r w:rsidR="00AA3AA1">
        <w:rPr>
          <w:rFonts w:ascii="Tahoma" w:hAnsi="Tahoma" w:cs="Tahoma"/>
          <w:sz w:val="20"/>
          <w:szCs w:val="20"/>
        </w:rPr>
        <w:t>ε κατάσταση: «ΑΠΟΔΕΚΤΟ</w:t>
      </w:r>
      <w:r w:rsidR="00F91704">
        <w:rPr>
          <w:rFonts w:ascii="Tahoma" w:hAnsi="Tahoma" w:cs="Tahoma"/>
          <w:sz w:val="20"/>
          <w:szCs w:val="20"/>
        </w:rPr>
        <w:t xml:space="preserve"> </w:t>
      </w:r>
      <w:r w:rsidR="00F91704" w:rsidRPr="004638DA">
        <w:rPr>
          <w:rFonts w:ascii="Tahoma" w:hAnsi="Tahoma" w:cs="Tahoma"/>
          <w:sz w:val="20"/>
          <w:szCs w:val="20"/>
        </w:rPr>
        <w:t>ΔΙΑΧΕΙΡΙΣΗΣ»</w:t>
      </w:r>
      <w:r w:rsidR="00732A12" w:rsidRPr="004638DA">
        <w:rPr>
          <w:rFonts w:ascii="Tahoma" w:hAnsi="Tahoma" w:cs="Tahoma"/>
          <w:sz w:val="20"/>
          <w:szCs w:val="20"/>
        </w:rPr>
        <w:t xml:space="preserve"> </w:t>
      </w:r>
      <w:r w:rsidR="000627B7" w:rsidRPr="004638DA">
        <w:rPr>
          <w:rFonts w:ascii="Tahoma" w:hAnsi="Tahoma" w:cs="Tahoma"/>
          <w:sz w:val="20"/>
          <w:szCs w:val="20"/>
        </w:rPr>
        <w:t>(βλ. ενότητα 4.4).</w:t>
      </w:r>
    </w:p>
    <w:p w14:paraId="736DD8F8" w14:textId="659BBF79" w:rsidR="000B2152" w:rsidRDefault="003926AE" w:rsidP="009F2F3B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E25A5">
        <w:rPr>
          <w:rFonts w:ascii="Tahoma" w:hAnsi="Tahoma" w:cs="Tahoma"/>
          <w:sz w:val="20"/>
          <w:szCs w:val="20"/>
        </w:rPr>
        <w:t>Στην περίπτωση αυτή</w:t>
      </w:r>
      <w:r w:rsidR="009E1611" w:rsidRPr="00CE25A5">
        <w:rPr>
          <w:rFonts w:ascii="Tahoma" w:hAnsi="Tahoma" w:cs="Tahoma"/>
          <w:sz w:val="20"/>
          <w:szCs w:val="20"/>
        </w:rPr>
        <w:t>,</w:t>
      </w:r>
      <w:r w:rsidRPr="00CE25A5">
        <w:rPr>
          <w:rFonts w:ascii="Tahoma" w:hAnsi="Tahoma" w:cs="Tahoma"/>
          <w:sz w:val="20"/>
          <w:szCs w:val="20"/>
        </w:rPr>
        <w:t xml:space="preserve"> </w:t>
      </w:r>
      <w:r w:rsidRPr="00CE25A5">
        <w:rPr>
          <w:rFonts w:ascii="Tahoma" w:hAnsi="Tahoma" w:cs="Tahoma"/>
          <w:sz w:val="20"/>
          <w:szCs w:val="20"/>
          <w:u w:val="single"/>
        </w:rPr>
        <w:t>δεν συντάσσεται/ εκδίδεται</w:t>
      </w:r>
      <w:r w:rsidRPr="00CE25A5">
        <w:rPr>
          <w:rFonts w:ascii="Tahoma" w:hAnsi="Tahoma" w:cs="Tahoma"/>
          <w:sz w:val="20"/>
          <w:szCs w:val="20"/>
        </w:rPr>
        <w:t xml:space="preserve"> Έκθεση Διοικητικής Επαλήθευσης</w:t>
      </w:r>
      <w:r w:rsidR="00BE55E7">
        <w:rPr>
          <w:rFonts w:ascii="Tahoma" w:hAnsi="Tahoma" w:cs="Tahoma"/>
          <w:sz w:val="20"/>
          <w:szCs w:val="20"/>
        </w:rPr>
        <w:t>.</w:t>
      </w:r>
      <w:r w:rsidR="006E49E3">
        <w:rPr>
          <w:rFonts w:ascii="Tahoma" w:hAnsi="Tahoma" w:cs="Tahoma"/>
          <w:sz w:val="20"/>
          <w:szCs w:val="20"/>
        </w:rPr>
        <w:t xml:space="preserve"> </w:t>
      </w:r>
      <w:r w:rsidR="00120F8A">
        <w:rPr>
          <w:rFonts w:ascii="Tahoma" w:hAnsi="Tahoma" w:cs="Tahoma"/>
          <w:sz w:val="20"/>
          <w:szCs w:val="20"/>
        </w:rPr>
        <w:t xml:space="preserve"> </w:t>
      </w:r>
    </w:p>
    <w:p w14:paraId="5829A571" w14:textId="77777777" w:rsidR="000B2152" w:rsidRPr="000B2152" w:rsidRDefault="00DC2DF7" w:rsidP="00192819">
      <w:pPr>
        <w:pStyle w:val="a8"/>
        <w:keepNext/>
        <w:numPr>
          <w:ilvl w:val="2"/>
          <w:numId w:val="18"/>
        </w:numPr>
        <w:spacing w:before="240" w:after="120" w:line="280" w:lineRule="exact"/>
        <w:ind w:left="567" w:hanging="567"/>
        <w:contextualSpacing w:val="0"/>
        <w:rPr>
          <w:rFonts w:ascii="Tahoma" w:hAnsi="Tahoma" w:cs="Tahoma"/>
          <w:bCs/>
          <w:i/>
          <w:color w:val="990000"/>
          <w:sz w:val="20"/>
          <w:szCs w:val="20"/>
        </w:rPr>
      </w:pPr>
      <w:r>
        <w:rPr>
          <w:rFonts w:ascii="Tahoma" w:hAnsi="Tahoma" w:cs="Tahoma"/>
          <w:bCs/>
          <w:i/>
          <w:color w:val="990000"/>
          <w:sz w:val="20"/>
          <w:szCs w:val="20"/>
        </w:rPr>
        <w:t>Ε</w:t>
      </w:r>
      <w:r w:rsidR="000B2152">
        <w:rPr>
          <w:rFonts w:ascii="Tahoma" w:hAnsi="Tahoma" w:cs="Tahoma"/>
          <w:bCs/>
          <w:i/>
          <w:color w:val="990000"/>
          <w:sz w:val="20"/>
          <w:szCs w:val="20"/>
        </w:rPr>
        <w:t>ντοπισμό</w:t>
      </w:r>
      <w:r>
        <w:rPr>
          <w:rFonts w:ascii="Tahoma" w:hAnsi="Tahoma" w:cs="Tahoma"/>
          <w:bCs/>
          <w:i/>
          <w:color w:val="990000"/>
          <w:sz w:val="20"/>
          <w:szCs w:val="20"/>
        </w:rPr>
        <w:t>ς</w:t>
      </w:r>
      <w:r w:rsidR="000B2152">
        <w:rPr>
          <w:rFonts w:ascii="Tahoma" w:hAnsi="Tahoma" w:cs="Tahoma"/>
          <w:bCs/>
          <w:i/>
          <w:color w:val="990000"/>
          <w:sz w:val="20"/>
          <w:szCs w:val="20"/>
        </w:rPr>
        <w:t xml:space="preserve"> ευρημάτων</w:t>
      </w:r>
    </w:p>
    <w:p w14:paraId="50BCC9EC" w14:textId="1597A695" w:rsidR="00E70D8F" w:rsidRDefault="00875AEB" w:rsidP="00875AEB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576A14">
        <w:rPr>
          <w:rFonts w:ascii="Tahoma" w:hAnsi="Tahoma" w:cs="Tahoma"/>
          <w:sz w:val="20"/>
          <w:szCs w:val="20"/>
        </w:rPr>
        <w:t xml:space="preserve">Σε περίπτωση που η </w:t>
      </w:r>
      <w:r w:rsidR="00334851" w:rsidRPr="002C6C8D">
        <w:rPr>
          <w:rFonts w:ascii="Tahoma" w:hAnsi="Tahoma" w:cs="Tahoma"/>
          <w:sz w:val="20"/>
          <w:szCs w:val="20"/>
        </w:rPr>
        <w:t>ΔΑ</w:t>
      </w:r>
      <w:r w:rsidR="00334851">
        <w:rPr>
          <w:rFonts w:ascii="Tahoma" w:hAnsi="Tahoma" w:cs="Tahoma"/>
          <w:sz w:val="20"/>
          <w:szCs w:val="20"/>
        </w:rPr>
        <w:t>/ΕΦ</w:t>
      </w:r>
      <w:r w:rsidRPr="00576A14">
        <w:rPr>
          <w:rFonts w:ascii="Tahoma" w:hAnsi="Tahoma" w:cs="Tahoma"/>
          <w:sz w:val="20"/>
          <w:szCs w:val="20"/>
        </w:rPr>
        <w:t xml:space="preserve"> </w:t>
      </w:r>
      <w:r w:rsidR="00514D19" w:rsidRPr="00576A14">
        <w:rPr>
          <w:rFonts w:ascii="Tahoma" w:hAnsi="Tahoma" w:cs="Tahoma"/>
          <w:sz w:val="20"/>
          <w:szCs w:val="20"/>
        </w:rPr>
        <w:t xml:space="preserve">κατά τη διοικητική επαλήθευση </w:t>
      </w:r>
      <w:r w:rsidRPr="00576A14">
        <w:rPr>
          <w:rFonts w:ascii="Tahoma" w:hAnsi="Tahoma" w:cs="Tahoma"/>
          <w:sz w:val="20"/>
          <w:szCs w:val="20"/>
        </w:rPr>
        <w:t xml:space="preserve">διαπιστώνει </w:t>
      </w:r>
      <w:r w:rsidRPr="00576A14">
        <w:rPr>
          <w:rFonts w:ascii="Tahoma" w:hAnsi="Tahoma" w:cs="Tahoma"/>
          <w:b/>
          <w:sz w:val="20"/>
          <w:szCs w:val="20"/>
        </w:rPr>
        <w:t>ευρήματα</w:t>
      </w:r>
      <w:r w:rsidRPr="00576A14">
        <w:rPr>
          <w:rFonts w:ascii="Tahoma" w:hAnsi="Tahoma" w:cs="Tahoma"/>
          <w:sz w:val="20"/>
          <w:szCs w:val="20"/>
        </w:rPr>
        <w:t xml:space="preserve">, </w:t>
      </w:r>
      <w:r w:rsidR="001E2AB7" w:rsidRPr="00576A14">
        <w:rPr>
          <w:rFonts w:ascii="Tahoma" w:hAnsi="Tahoma" w:cs="Tahoma"/>
          <w:sz w:val="20"/>
          <w:szCs w:val="20"/>
        </w:rPr>
        <w:t xml:space="preserve">τα αποτυπώνει και τα περιγράφει αναλυτικά </w:t>
      </w:r>
      <w:r w:rsidR="00E70D8F" w:rsidRPr="00576A14">
        <w:rPr>
          <w:rFonts w:ascii="Tahoma" w:hAnsi="Tahoma" w:cs="Tahoma"/>
          <w:sz w:val="20"/>
          <w:szCs w:val="20"/>
        </w:rPr>
        <w:t xml:space="preserve">σε σχετικό </w:t>
      </w:r>
      <w:r w:rsidR="00601347">
        <w:rPr>
          <w:rFonts w:ascii="Tahoma" w:hAnsi="Tahoma" w:cs="Tahoma"/>
          <w:sz w:val="20"/>
          <w:szCs w:val="20"/>
        </w:rPr>
        <w:t>π</w:t>
      </w:r>
      <w:r w:rsidR="00E70D8F" w:rsidRPr="00576A14">
        <w:rPr>
          <w:rFonts w:ascii="Tahoma" w:hAnsi="Tahoma" w:cs="Tahoma"/>
          <w:sz w:val="20"/>
          <w:szCs w:val="20"/>
        </w:rPr>
        <w:t xml:space="preserve">ίνακα του </w:t>
      </w:r>
      <w:r w:rsidR="00E70D8F" w:rsidRPr="00576A14">
        <w:rPr>
          <w:rFonts w:ascii="Tahoma" w:hAnsi="Tahoma" w:cs="Tahoma"/>
          <w:i/>
          <w:sz w:val="20"/>
          <w:szCs w:val="20"/>
        </w:rPr>
        <w:t>Δελτίου</w:t>
      </w:r>
      <w:r w:rsidR="00E70D8F" w:rsidRPr="00576A14">
        <w:rPr>
          <w:rFonts w:ascii="Tahoma" w:hAnsi="Tahoma" w:cs="Tahoma"/>
          <w:sz w:val="20"/>
          <w:szCs w:val="20"/>
        </w:rPr>
        <w:t xml:space="preserve"> </w:t>
      </w:r>
      <w:r w:rsidR="00E70D8F" w:rsidRPr="00576A14">
        <w:rPr>
          <w:rFonts w:ascii="Tahoma" w:hAnsi="Tahoma" w:cs="Tahoma"/>
          <w:i/>
          <w:sz w:val="20"/>
          <w:szCs w:val="20"/>
          <w:lang w:val="en-US"/>
        </w:rPr>
        <w:t>E</w:t>
      </w:r>
      <w:r w:rsidR="00E70D8F" w:rsidRPr="00576A14">
        <w:rPr>
          <w:rFonts w:ascii="Tahoma" w:hAnsi="Tahoma" w:cs="Tahoma"/>
          <w:i/>
          <w:sz w:val="20"/>
          <w:szCs w:val="20"/>
        </w:rPr>
        <w:t>.ΙΙ.5_2</w:t>
      </w:r>
      <w:r w:rsidR="00E70D8F" w:rsidRPr="00576A14">
        <w:rPr>
          <w:rFonts w:ascii="Tahoma" w:hAnsi="Tahoma" w:cs="Tahoma"/>
          <w:sz w:val="20"/>
          <w:szCs w:val="20"/>
        </w:rPr>
        <w:t xml:space="preserve">, </w:t>
      </w:r>
      <w:r w:rsidR="001E2AB7" w:rsidRPr="00576A14">
        <w:rPr>
          <w:rFonts w:ascii="Tahoma" w:hAnsi="Tahoma" w:cs="Tahoma"/>
          <w:sz w:val="20"/>
          <w:szCs w:val="20"/>
        </w:rPr>
        <w:t>τεκμηριώνοντας</w:t>
      </w:r>
      <w:r w:rsidR="00E70D8F" w:rsidRPr="00576A14">
        <w:rPr>
          <w:rFonts w:ascii="Tahoma" w:hAnsi="Tahoma" w:cs="Tahoma"/>
          <w:sz w:val="20"/>
          <w:szCs w:val="20"/>
        </w:rPr>
        <w:t xml:space="preserve"> κατάλληλα </w:t>
      </w:r>
      <w:r w:rsidR="006D0F60" w:rsidRPr="00576A14">
        <w:rPr>
          <w:rFonts w:ascii="Tahoma" w:hAnsi="Tahoma" w:cs="Tahoma"/>
          <w:sz w:val="20"/>
          <w:szCs w:val="20"/>
        </w:rPr>
        <w:t>τυχόν μη επιλεξιμότητα ή παρατυπία</w:t>
      </w:r>
      <w:r w:rsidRPr="00576A1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59B55D2" w14:textId="4D13516B" w:rsidR="008A11E9" w:rsidRPr="00740304" w:rsidRDefault="008A11E9" w:rsidP="00875AEB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Σε συνέχεια της διαπίστωσης ευρήματος, η </w:t>
      </w:r>
      <w:r w:rsidR="00334851" w:rsidRPr="002C6C8D">
        <w:rPr>
          <w:rFonts w:ascii="Tahoma" w:hAnsi="Tahoma" w:cs="Tahoma"/>
          <w:sz w:val="20"/>
          <w:szCs w:val="20"/>
        </w:rPr>
        <w:t>ΔΑ</w:t>
      </w:r>
      <w:r w:rsidR="00334851">
        <w:rPr>
          <w:rFonts w:ascii="Tahoma" w:hAnsi="Tahoma" w:cs="Tahoma"/>
          <w:sz w:val="20"/>
          <w:szCs w:val="20"/>
        </w:rPr>
        <w:t>/ΕΦ</w:t>
      </w:r>
      <w:r w:rsidR="00A23E95">
        <w:rPr>
          <w:rFonts w:ascii="Tahoma" w:hAnsi="Tahoma" w:cs="Tahoma"/>
          <w:sz w:val="20"/>
          <w:szCs w:val="20"/>
        </w:rPr>
        <w:t xml:space="preserve"> δύναται να </w:t>
      </w:r>
      <w:r w:rsidR="00F44345">
        <w:rPr>
          <w:rFonts w:ascii="Tahoma" w:hAnsi="Tahoma" w:cs="Tahoma"/>
          <w:sz w:val="20"/>
          <w:szCs w:val="20"/>
        </w:rPr>
        <w:t>επιβάλει διόρθωση</w:t>
      </w:r>
      <w:r w:rsidR="00471685" w:rsidRPr="00740304">
        <w:rPr>
          <w:rStyle w:val="af2"/>
          <w:rFonts w:ascii="Tahoma" w:hAnsi="Tahoma" w:cs="Tahoma"/>
          <w:sz w:val="20"/>
          <w:szCs w:val="20"/>
        </w:rPr>
        <w:footnoteReference w:id="2"/>
      </w:r>
      <w:r w:rsidR="00F44345" w:rsidRPr="00740304">
        <w:rPr>
          <w:rFonts w:ascii="Tahoma" w:hAnsi="Tahoma" w:cs="Tahoma"/>
          <w:sz w:val="20"/>
          <w:szCs w:val="20"/>
        </w:rPr>
        <w:t xml:space="preserve">, </w:t>
      </w:r>
      <w:r w:rsidRPr="00740304">
        <w:rPr>
          <w:rFonts w:ascii="Tahoma" w:hAnsi="Tahoma" w:cs="Tahoma"/>
          <w:sz w:val="20"/>
          <w:szCs w:val="20"/>
        </w:rPr>
        <w:t>ανάκτηση</w:t>
      </w:r>
      <w:r w:rsidR="0002766C" w:rsidRPr="00740304">
        <w:rPr>
          <w:rFonts w:ascii="Tahoma" w:hAnsi="Tahoma" w:cs="Tahoma"/>
          <w:sz w:val="20"/>
          <w:szCs w:val="20"/>
        </w:rPr>
        <w:t xml:space="preserve"> ή</w:t>
      </w:r>
      <w:r w:rsidR="00F44345" w:rsidRPr="00740304">
        <w:rPr>
          <w:rFonts w:ascii="Tahoma" w:hAnsi="Tahoma" w:cs="Tahoma"/>
          <w:sz w:val="20"/>
          <w:szCs w:val="20"/>
        </w:rPr>
        <w:t xml:space="preserve"> </w:t>
      </w:r>
      <w:r w:rsidRPr="00740304">
        <w:rPr>
          <w:rFonts w:ascii="Tahoma" w:hAnsi="Tahoma" w:cs="Tahoma"/>
          <w:sz w:val="20"/>
          <w:szCs w:val="20"/>
        </w:rPr>
        <w:t>μείωση ορίου πληρωμών</w:t>
      </w:r>
      <w:r w:rsidR="00A23E95" w:rsidRPr="00740304">
        <w:rPr>
          <w:rFonts w:ascii="Tahoma" w:hAnsi="Tahoma" w:cs="Tahoma"/>
          <w:sz w:val="20"/>
          <w:szCs w:val="20"/>
        </w:rPr>
        <w:t xml:space="preserve"> για το ποσό της περικοπής</w:t>
      </w:r>
      <w:r w:rsidRPr="00740304">
        <w:rPr>
          <w:rFonts w:ascii="Tahoma" w:hAnsi="Tahoma" w:cs="Tahoma"/>
          <w:sz w:val="20"/>
          <w:szCs w:val="20"/>
        </w:rPr>
        <w:t xml:space="preserve"> ή</w:t>
      </w:r>
      <w:r w:rsidR="00336A12" w:rsidRPr="00740304">
        <w:rPr>
          <w:rFonts w:ascii="Tahoma" w:hAnsi="Tahoma" w:cs="Tahoma"/>
          <w:sz w:val="20"/>
          <w:szCs w:val="20"/>
        </w:rPr>
        <w:t>/ και</w:t>
      </w:r>
      <w:r w:rsidRPr="00740304">
        <w:rPr>
          <w:rFonts w:ascii="Tahoma" w:hAnsi="Tahoma" w:cs="Tahoma"/>
          <w:sz w:val="20"/>
          <w:szCs w:val="20"/>
        </w:rPr>
        <w:t xml:space="preserve"> να προβεί σε σύσταση </w:t>
      </w:r>
      <w:r w:rsidR="005F4B62" w:rsidRPr="00740304">
        <w:rPr>
          <w:rFonts w:ascii="Tahoma" w:hAnsi="Tahoma" w:cs="Tahoma"/>
          <w:sz w:val="20"/>
          <w:szCs w:val="20"/>
        </w:rPr>
        <w:t xml:space="preserve">χωρίς διόρθωση </w:t>
      </w:r>
      <w:r w:rsidRPr="00740304">
        <w:rPr>
          <w:rFonts w:ascii="Tahoma" w:hAnsi="Tahoma" w:cs="Tahoma"/>
          <w:sz w:val="20"/>
          <w:szCs w:val="20"/>
        </w:rPr>
        <w:t>προς το</w:t>
      </w:r>
      <w:r w:rsidR="00031F4E" w:rsidRPr="00740304">
        <w:rPr>
          <w:rFonts w:ascii="Tahoma" w:hAnsi="Tahoma" w:cs="Tahoma"/>
          <w:sz w:val="20"/>
          <w:szCs w:val="20"/>
        </w:rPr>
        <w:t>ν δικαιούχο</w:t>
      </w:r>
      <w:r w:rsidRPr="00740304">
        <w:rPr>
          <w:rFonts w:ascii="Tahoma" w:hAnsi="Tahoma" w:cs="Tahoma"/>
          <w:sz w:val="20"/>
          <w:szCs w:val="20"/>
        </w:rPr>
        <w:t xml:space="preserve">.  </w:t>
      </w:r>
    </w:p>
    <w:p w14:paraId="6338597D" w14:textId="72A1EBD5" w:rsidR="003D7977" w:rsidRDefault="0069649F" w:rsidP="00875AEB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40304">
        <w:rPr>
          <w:rFonts w:ascii="Tahoma" w:hAnsi="Tahoma" w:cs="Tahoma"/>
          <w:sz w:val="20"/>
          <w:szCs w:val="20"/>
        </w:rPr>
        <w:t>Εφόσον</w:t>
      </w:r>
      <w:r w:rsidR="003D7977" w:rsidRPr="00740304">
        <w:rPr>
          <w:rFonts w:ascii="Tahoma" w:hAnsi="Tahoma" w:cs="Tahoma"/>
          <w:sz w:val="20"/>
          <w:szCs w:val="20"/>
        </w:rPr>
        <w:t xml:space="preserve"> διατυπώνει σύσταση </w:t>
      </w:r>
      <w:r w:rsidR="005F4B62" w:rsidRPr="00740304">
        <w:rPr>
          <w:rFonts w:ascii="Tahoma" w:hAnsi="Tahoma" w:cs="Tahoma"/>
          <w:sz w:val="20"/>
          <w:szCs w:val="20"/>
        </w:rPr>
        <w:t xml:space="preserve">χωρίς διόρθωση </w:t>
      </w:r>
      <w:r w:rsidR="003D7977" w:rsidRPr="00740304">
        <w:rPr>
          <w:rFonts w:ascii="Tahoma" w:hAnsi="Tahoma" w:cs="Tahoma"/>
          <w:sz w:val="20"/>
          <w:szCs w:val="20"/>
        </w:rPr>
        <w:t>στο</w:t>
      </w:r>
      <w:r w:rsidR="005E5592" w:rsidRPr="00740304">
        <w:rPr>
          <w:rFonts w:ascii="Tahoma" w:hAnsi="Tahoma" w:cs="Tahoma"/>
          <w:sz w:val="20"/>
          <w:szCs w:val="20"/>
        </w:rPr>
        <w:t>ν</w:t>
      </w:r>
      <w:r w:rsidR="003D7977" w:rsidRPr="00740304">
        <w:rPr>
          <w:rFonts w:ascii="Tahoma" w:hAnsi="Tahoma" w:cs="Tahoma"/>
          <w:sz w:val="20"/>
          <w:szCs w:val="20"/>
        </w:rPr>
        <w:t xml:space="preserve"> </w:t>
      </w:r>
      <w:r w:rsidR="00031F4E" w:rsidRPr="00740304">
        <w:rPr>
          <w:rFonts w:ascii="Tahoma" w:hAnsi="Tahoma" w:cs="Tahoma"/>
          <w:sz w:val="20"/>
          <w:szCs w:val="20"/>
        </w:rPr>
        <w:t>δικαιούχο</w:t>
      </w:r>
      <w:r w:rsidR="003D7977" w:rsidRPr="00740304">
        <w:rPr>
          <w:rFonts w:ascii="Tahoma" w:hAnsi="Tahoma" w:cs="Tahoma"/>
          <w:sz w:val="20"/>
          <w:szCs w:val="20"/>
        </w:rPr>
        <w:t>, η</w:t>
      </w:r>
      <w:r w:rsidR="003D7977" w:rsidRPr="00740304">
        <w:rPr>
          <w:rFonts w:ascii="Tahoma" w:hAnsi="Tahoma" w:cs="Tahoma"/>
          <w:bCs/>
          <w:sz w:val="20"/>
          <w:szCs w:val="20"/>
        </w:rPr>
        <w:t xml:space="preserve"> </w:t>
      </w:r>
      <w:r w:rsidR="00334851" w:rsidRPr="00740304">
        <w:rPr>
          <w:rFonts w:ascii="Tahoma" w:hAnsi="Tahoma" w:cs="Tahoma"/>
          <w:sz w:val="20"/>
          <w:szCs w:val="20"/>
        </w:rPr>
        <w:t>ΔΑ/ΕΦ</w:t>
      </w:r>
      <w:r w:rsidR="003D7977" w:rsidRPr="00740304">
        <w:rPr>
          <w:rFonts w:ascii="Tahoma" w:hAnsi="Tahoma" w:cs="Tahoma"/>
          <w:bCs/>
          <w:sz w:val="20"/>
          <w:szCs w:val="20"/>
        </w:rPr>
        <w:t xml:space="preserve"> καταχωρίζει στον </w:t>
      </w:r>
      <w:r w:rsidR="00601347" w:rsidRPr="00740304">
        <w:rPr>
          <w:rFonts w:ascii="Tahoma" w:hAnsi="Tahoma" w:cs="Tahoma"/>
          <w:bCs/>
          <w:sz w:val="20"/>
          <w:szCs w:val="20"/>
        </w:rPr>
        <w:t xml:space="preserve">πίνακα </w:t>
      </w:r>
      <w:r w:rsidR="003D7977" w:rsidRPr="00740304">
        <w:rPr>
          <w:rFonts w:ascii="Tahoma" w:hAnsi="Tahoma" w:cs="Tahoma"/>
          <w:bCs/>
          <w:sz w:val="20"/>
          <w:szCs w:val="20"/>
        </w:rPr>
        <w:t>των ευρημάτων το περιεχόμενο της σύστασης, καθώς και την προθεσμία συμμόρφ</w:t>
      </w:r>
      <w:r w:rsidR="003D7977">
        <w:rPr>
          <w:rFonts w:ascii="Tahoma" w:hAnsi="Tahoma" w:cs="Tahoma"/>
          <w:bCs/>
          <w:sz w:val="20"/>
          <w:szCs w:val="20"/>
        </w:rPr>
        <w:t xml:space="preserve">ωσης του </w:t>
      </w:r>
      <w:r w:rsidR="004F586C">
        <w:rPr>
          <w:rFonts w:ascii="Tahoma" w:hAnsi="Tahoma" w:cs="Tahoma"/>
          <w:bCs/>
          <w:sz w:val="20"/>
          <w:szCs w:val="20"/>
        </w:rPr>
        <w:t>δ</w:t>
      </w:r>
      <w:r w:rsidR="00031F4E">
        <w:rPr>
          <w:rFonts w:ascii="Tahoma" w:hAnsi="Tahoma" w:cs="Tahoma"/>
          <w:bCs/>
          <w:sz w:val="20"/>
          <w:szCs w:val="20"/>
        </w:rPr>
        <w:t>ικαιούχο</w:t>
      </w:r>
      <w:r w:rsidR="003D7977">
        <w:rPr>
          <w:rFonts w:ascii="Tahoma" w:hAnsi="Tahoma" w:cs="Tahoma"/>
          <w:bCs/>
          <w:sz w:val="20"/>
          <w:szCs w:val="20"/>
        </w:rPr>
        <w:t>υ.</w:t>
      </w:r>
    </w:p>
    <w:p w14:paraId="03CE0886" w14:textId="2A3DB2F9" w:rsidR="00CA4FC2" w:rsidRDefault="00E00631" w:rsidP="00875AEB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Για</w:t>
      </w:r>
      <w:r w:rsidR="007077A4">
        <w:rPr>
          <w:rFonts w:ascii="Tahoma" w:hAnsi="Tahoma" w:cs="Tahoma"/>
          <w:sz w:val="20"/>
          <w:szCs w:val="20"/>
        </w:rPr>
        <w:t xml:space="preserve"> εύρημα </w:t>
      </w:r>
      <w:r>
        <w:rPr>
          <w:rFonts w:ascii="Tahoma" w:hAnsi="Tahoma" w:cs="Tahoma"/>
          <w:sz w:val="20"/>
          <w:szCs w:val="20"/>
        </w:rPr>
        <w:t xml:space="preserve">που </w:t>
      </w:r>
      <w:r w:rsidR="000E60D9">
        <w:rPr>
          <w:rFonts w:ascii="Tahoma" w:hAnsi="Tahoma" w:cs="Tahoma"/>
          <w:sz w:val="20"/>
          <w:szCs w:val="20"/>
        </w:rPr>
        <w:t xml:space="preserve">αφορά σε </w:t>
      </w:r>
      <w:r w:rsidR="007077A4">
        <w:rPr>
          <w:rFonts w:ascii="Tahoma" w:hAnsi="Tahoma" w:cs="Tahoma"/>
          <w:sz w:val="20"/>
          <w:szCs w:val="20"/>
        </w:rPr>
        <w:t>μη επιλ</w:t>
      </w:r>
      <w:r w:rsidR="000E60D9">
        <w:rPr>
          <w:rFonts w:ascii="Tahoma" w:hAnsi="Tahoma" w:cs="Tahoma"/>
          <w:sz w:val="20"/>
          <w:szCs w:val="20"/>
        </w:rPr>
        <w:t>έξιμη</w:t>
      </w:r>
      <w:r w:rsidR="007077A4">
        <w:rPr>
          <w:rFonts w:ascii="Tahoma" w:hAnsi="Tahoma" w:cs="Tahoma"/>
          <w:sz w:val="20"/>
          <w:szCs w:val="20"/>
        </w:rPr>
        <w:t xml:space="preserve"> ή παρ</w:t>
      </w:r>
      <w:r w:rsidR="000E60D9">
        <w:rPr>
          <w:rFonts w:ascii="Tahoma" w:hAnsi="Tahoma" w:cs="Tahoma"/>
          <w:sz w:val="20"/>
          <w:szCs w:val="20"/>
        </w:rPr>
        <w:t>άτυπη</w:t>
      </w:r>
      <w:r w:rsidR="007077A4">
        <w:rPr>
          <w:rFonts w:ascii="Tahoma" w:hAnsi="Tahoma" w:cs="Tahoma"/>
          <w:sz w:val="20"/>
          <w:szCs w:val="20"/>
        </w:rPr>
        <w:t xml:space="preserve"> δαπ</w:t>
      </w:r>
      <w:r w:rsidR="000E60D9">
        <w:rPr>
          <w:rFonts w:ascii="Tahoma" w:hAnsi="Tahoma" w:cs="Tahoma"/>
          <w:sz w:val="20"/>
          <w:szCs w:val="20"/>
        </w:rPr>
        <w:t>άνη</w:t>
      </w:r>
      <w:r>
        <w:rPr>
          <w:rFonts w:ascii="Tahoma" w:hAnsi="Tahoma" w:cs="Tahoma"/>
          <w:sz w:val="20"/>
          <w:szCs w:val="20"/>
        </w:rPr>
        <w:t xml:space="preserve">, </w:t>
      </w:r>
      <w:r w:rsidR="007077A4">
        <w:rPr>
          <w:rFonts w:ascii="Tahoma" w:hAnsi="Tahoma" w:cs="Tahoma"/>
          <w:sz w:val="20"/>
          <w:szCs w:val="20"/>
        </w:rPr>
        <w:t xml:space="preserve">η </w:t>
      </w:r>
      <w:r w:rsidR="00334851" w:rsidRPr="002C6C8D">
        <w:rPr>
          <w:rFonts w:ascii="Tahoma" w:hAnsi="Tahoma" w:cs="Tahoma"/>
          <w:sz w:val="20"/>
          <w:szCs w:val="20"/>
        </w:rPr>
        <w:t>ΔΑ</w:t>
      </w:r>
      <w:r w:rsidR="00334851">
        <w:rPr>
          <w:rFonts w:ascii="Tahoma" w:hAnsi="Tahoma" w:cs="Tahoma"/>
          <w:sz w:val="20"/>
          <w:szCs w:val="20"/>
        </w:rPr>
        <w:t>/ΕΦ</w:t>
      </w:r>
      <w:r w:rsidR="007077A4">
        <w:rPr>
          <w:rFonts w:ascii="Tahoma" w:hAnsi="Tahoma" w:cs="Tahoma"/>
          <w:sz w:val="20"/>
          <w:szCs w:val="20"/>
        </w:rPr>
        <w:t xml:space="preserve"> προσδιορίζει στο Δελτίο το ποσό </w:t>
      </w:r>
      <w:r w:rsidR="000A254A">
        <w:rPr>
          <w:rFonts w:ascii="Tahoma" w:hAnsi="Tahoma" w:cs="Tahoma"/>
          <w:sz w:val="20"/>
          <w:szCs w:val="20"/>
        </w:rPr>
        <w:t xml:space="preserve">που </w:t>
      </w:r>
      <w:r w:rsidR="000E60D9">
        <w:rPr>
          <w:rFonts w:ascii="Tahoma" w:hAnsi="Tahoma" w:cs="Tahoma"/>
          <w:sz w:val="20"/>
          <w:szCs w:val="20"/>
        </w:rPr>
        <w:t>περικόπτει κατά την επαλήθευσή της</w:t>
      </w:r>
      <w:r w:rsidR="007077A4">
        <w:rPr>
          <w:rFonts w:ascii="Tahoma" w:hAnsi="Tahoma" w:cs="Tahoma"/>
          <w:sz w:val="20"/>
          <w:szCs w:val="20"/>
        </w:rPr>
        <w:t xml:space="preserve">. Εάν </w:t>
      </w:r>
      <w:r w:rsidR="000A254A">
        <w:rPr>
          <w:rFonts w:ascii="Tahoma" w:hAnsi="Tahoma" w:cs="Tahoma"/>
          <w:sz w:val="20"/>
          <w:szCs w:val="20"/>
        </w:rPr>
        <w:t>έχει καταβληθεί στο</w:t>
      </w:r>
      <w:r w:rsidR="005E5592">
        <w:rPr>
          <w:rFonts w:ascii="Tahoma" w:hAnsi="Tahoma" w:cs="Tahoma"/>
          <w:sz w:val="20"/>
          <w:szCs w:val="20"/>
        </w:rPr>
        <w:t>ν</w:t>
      </w:r>
      <w:r w:rsidR="000A254A">
        <w:rPr>
          <w:rFonts w:ascii="Tahoma" w:hAnsi="Tahoma" w:cs="Tahoma"/>
          <w:sz w:val="20"/>
          <w:szCs w:val="20"/>
        </w:rPr>
        <w:t xml:space="preserve"> </w:t>
      </w:r>
      <w:r w:rsidR="004F586C">
        <w:rPr>
          <w:rFonts w:ascii="Tahoma" w:hAnsi="Tahoma" w:cs="Tahoma"/>
          <w:sz w:val="20"/>
          <w:szCs w:val="20"/>
        </w:rPr>
        <w:t>δ</w:t>
      </w:r>
      <w:r w:rsidR="00031F4E">
        <w:rPr>
          <w:rFonts w:ascii="Tahoma" w:hAnsi="Tahoma" w:cs="Tahoma"/>
          <w:sz w:val="20"/>
          <w:szCs w:val="20"/>
        </w:rPr>
        <w:t>ικαιούχο</w:t>
      </w:r>
      <w:r w:rsidR="000A254A">
        <w:rPr>
          <w:rFonts w:ascii="Tahoma" w:hAnsi="Tahoma" w:cs="Tahoma"/>
          <w:sz w:val="20"/>
          <w:szCs w:val="20"/>
        </w:rPr>
        <w:t xml:space="preserve"> </w:t>
      </w:r>
      <w:r w:rsidR="007077A4">
        <w:rPr>
          <w:rFonts w:ascii="Tahoma" w:hAnsi="Tahoma" w:cs="Tahoma"/>
          <w:sz w:val="20"/>
          <w:szCs w:val="20"/>
        </w:rPr>
        <w:t>η αντίστοιχη δημόσια συνεισφορά,</w:t>
      </w:r>
      <w:r w:rsidR="000A254A">
        <w:rPr>
          <w:rFonts w:ascii="Tahoma" w:hAnsi="Tahoma" w:cs="Tahoma"/>
          <w:sz w:val="20"/>
          <w:szCs w:val="20"/>
        </w:rPr>
        <w:t xml:space="preserve"> η </w:t>
      </w:r>
      <w:r w:rsidR="00334851" w:rsidRPr="002C6C8D">
        <w:rPr>
          <w:rFonts w:ascii="Tahoma" w:hAnsi="Tahoma" w:cs="Tahoma"/>
          <w:sz w:val="20"/>
          <w:szCs w:val="20"/>
        </w:rPr>
        <w:t>ΔΑ</w:t>
      </w:r>
      <w:r w:rsidR="00334851">
        <w:rPr>
          <w:rFonts w:ascii="Tahoma" w:hAnsi="Tahoma" w:cs="Tahoma"/>
          <w:sz w:val="20"/>
          <w:szCs w:val="20"/>
        </w:rPr>
        <w:t>/ΕΦ</w:t>
      </w:r>
      <w:r w:rsidR="000A254A">
        <w:rPr>
          <w:rFonts w:ascii="Tahoma" w:hAnsi="Tahoma" w:cs="Tahoma"/>
          <w:sz w:val="20"/>
          <w:szCs w:val="20"/>
        </w:rPr>
        <w:t xml:space="preserve"> </w:t>
      </w:r>
      <w:r w:rsidR="000A254A" w:rsidRPr="00ED77DF">
        <w:rPr>
          <w:rFonts w:ascii="Tahoma" w:hAnsi="Tahoma" w:cs="Tahoma"/>
          <w:sz w:val="20"/>
          <w:szCs w:val="20"/>
        </w:rPr>
        <w:t xml:space="preserve">εξετάζει εάν απαιτείται </w:t>
      </w:r>
      <w:r w:rsidR="00C55308" w:rsidRPr="00ED77DF">
        <w:rPr>
          <w:rFonts w:ascii="Tahoma" w:hAnsi="Tahoma" w:cs="Tahoma"/>
          <w:sz w:val="20"/>
          <w:szCs w:val="20"/>
        </w:rPr>
        <w:t>ενέργεια</w:t>
      </w:r>
      <w:r w:rsidR="00181AA8" w:rsidRPr="00ED77DF">
        <w:rPr>
          <w:rFonts w:ascii="Tahoma" w:hAnsi="Tahoma" w:cs="Tahoma"/>
          <w:sz w:val="20"/>
          <w:szCs w:val="20"/>
        </w:rPr>
        <w:t xml:space="preserve"> για τα αχρεωστήτως ή παρανόμως καταβληθέντα</w:t>
      </w:r>
      <w:r w:rsidR="00181AA8">
        <w:rPr>
          <w:rFonts w:ascii="Tahoma" w:hAnsi="Tahoma" w:cs="Tahoma"/>
          <w:sz w:val="20"/>
          <w:szCs w:val="20"/>
        </w:rPr>
        <w:t xml:space="preserve"> ποσά </w:t>
      </w:r>
      <w:r w:rsidR="00C55308">
        <w:rPr>
          <w:rFonts w:ascii="Tahoma" w:hAnsi="Tahoma" w:cs="Tahoma"/>
          <w:sz w:val="20"/>
          <w:szCs w:val="20"/>
        </w:rPr>
        <w:t xml:space="preserve">και </w:t>
      </w:r>
      <w:r w:rsidR="000A254A">
        <w:rPr>
          <w:rFonts w:ascii="Tahoma" w:hAnsi="Tahoma" w:cs="Tahoma"/>
          <w:sz w:val="20"/>
          <w:szCs w:val="20"/>
        </w:rPr>
        <w:t xml:space="preserve">συμπληρώνει </w:t>
      </w:r>
      <w:r w:rsidR="00A929C3">
        <w:rPr>
          <w:rFonts w:ascii="Tahoma" w:hAnsi="Tahoma" w:cs="Tahoma"/>
          <w:sz w:val="20"/>
          <w:szCs w:val="20"/>
        </w:rPr>
        <w:t>στα σχετικά πεδία στο ΟΠΣ</w:t>
      </w:r>
      <w:r w:rsidR="00C55308">
        <w:rPr>
          <w:rFonts w:ascii="Tahoma" w:hAnsi="Tahoma" w:cs="Tahoma"/>
          <w:sz w:val="20"/>
          <w:szCs w:val="20"/>
        </w:rPr>
        <w:t xml:space="preserve"> </w:t>
      </w:r>
      <w:r w:rsidR="00181AA8">
        <w:rPr>
          <w:rFonts w:ascii="Tahoma" w:hAnsi="Tahoma" w:cs="Tahoma"/>
          <w:sz w:val="20"/>
          <w:szCs w:val="20"/>
        </w:rPr>
        <w:t xml:space="preserve">αν η ενέργεια </w:t>
      </w:r>
      <w:r w:rsidR="005B7015">
        <w:rPr>
          <w:rFonts w:ascii="Tahoma" w:hAnsi="Tahoma" w:cs="Tahoma"/>
          <w:sz w:val="20"/>
          <w:szCs w:val="20"/>
        </w:rPr>
        <w:t xml:space="preserve">αφορά σε </w:t>
      </w:r>
      <w:r w:rsidR="00181AA8" w:rsidRPr="00D867A0">
        <w:rPr>
          <w:rFonts w:ascii="Tahoma" w:hAnsi="Tahoma" w:cs="Tahoma"/>
          <w:sz w:val="20"/>
          <w:szCs w:val="20"/>
        </w:rPr>
        <w:t>ανάκτηση</w:t>
      </w:r>
      <w:r w:rsidR="0019035B">
        <w:rPr>
          <w:rFonts w:ascii="Tahoma" w:hAnsi="Tahoma" w:cs="Tahoma"/>
          <w:sz w:val="20"/>
          <w:szCs w:val="20"/>
        </w:rPr>
        <w:t xml:space="preserve"> ή μείωση ορίου πληρωμών -</w:t>
      </w:r>
      <w:r w:rsidR="00181AA8">
        <w:rPr>
          <w:rFonts w:ascii="Tahoma" w:hAnsi="Tahoma" w:cs="Tahoma"/>
          <w:sz w:val="20"/>
          <w:szCs w:val="20"/>
        </w:rPr>
        <w:t xml:space="preserve"> σύμφωνα με τα οριζόμενα </w:t>
      </w:r>
      <w:r w:rsidR="00181AA8" w:rsidRPr="004638DA">
        <w:rPr>
          <w:rFonts w:ascii="Tahoma" w:hAnsi="Tahoma" w:cs="Tahoma"/>
          <w:sz w:val="20"/>
          <w:szCs w:val="20"/>
        </w:rPr>
        <w:t xml:space="preserve">στην </w:t>
      </w:r>
      <w:r w:rsidR="004638DA">
        <w:rPr>
          <w:rFonts w:ascii="Tahoma" w:hAnsi="Tahoma" w:cs="Tahoma"/>
          <w:sz w:val="20"/>
          <w:szCs w:val="20"/>
        </w:rPr>
        <w:t xml:space="preserve">παρ. 8 του άρθρου 42 και στην </w:t>
      </w:r>
      <w:r w:rsidR="001745CF" w:rsidRPr="004638DA">
        <w:rPr>
          <w:rFonts w:ascii="Tahoma" w:hAnsi="Tahoma" w:cs="Tahoma"/>
          <w:sz w:val="20"/>
          <w:szCs w:val="20"/>
        </w:rPr>
        <w:t xml:space="preserve">παρ. </w:t>
      </w:r>
      <w:r w:rsidR="00657B87" w:rsidRPr="004638DA">
        <w:rPr>
          <w:rFonts w:ascii="Tahoma" w:hAnsi="Tahoma" w:cs="Tahoma"/>
          <w:sz w:val="20"/>
          <w:szCs w:val="20"/>
        </w:rPr>
        <w:t>3</w:t>
      </w:r>
      <w:r w:rsidR="001745CF" w:rsidRPr="004638DA">
        <w:rPr>
          <w:rFonts w:ascii="Tahoma" w:hAnsi="Tahoma" w:cs="Tahoma"/>
          <w:sz w:val="20"/>
          <w:szCs w:val="20"/>
        </w:rPr>
        <w:t xml:space="preserve"> </w:t>
      </w:r>
      <w:r w:rsidR="002B7210">
        <w:rPr>
          <w:rFonts w:ascii="Tahoma" w:hAnsi="Tahoma" w:cs="Tahoma"/>
          <w:sz w:val="20"/>
          <w:szCs w:val="20"/>
        </w:rPr>
        <w:t>(</w:t>
      </w:r>
      <w:r w:rsidR="004638DA" w:rsidRPr="004638DA">
        <w:rPr>
          <w:rFonts w:ascii="Tahoma" w:hAnsi="Tahoma" w:cs="Tahoma"/>
          <w:sz w:val="20"/>
          <w:szCs w:val="20"/>
        </w:rPr>
        <w:t>περ. γ</w:t>
      </w:r>
      <w:r w:rsidR="002B7210">
        <w:rPr>
          <w:rFonts w:ascii="Tahoma" w:hAnsi="Tahoma" w:cs="Tahoma"/>
          <w:sz w:val="20"/>
          <w:szCs w:val="20"/>
        </w:rPr>
        <w:t>)</w:t>
      </w:r>
      <w:r w:rsidR="004638DA" w:rsidRPr="004638DA">
        <w:rPr>
          <w:rFonts w:ascii="Tahoma" w:hAnsi="Tahoma" w:cs="Tahoma"/>
          <w:sz w:val="20"/>
          <w:szCs w:val="20"/>
        </w:rPr>
        <w:t xml:space="preserve"> </w:t>
      </w:r>
      <w:r w:rsidR="001745CF" w:rsidRPr="004638DA">
        <w:rPr>
          <w:rFonts w:ascii="Tahoma" w:hAnsi="Tahoma" w:cs="Tahoma"/>
          <w:sz w:val="20"/>
          <w:szCs w:val="20"/>
        </w:rPr>
        <w:t xml:space="preserve">του άρθρου </w:t>
      </w:r>
      <w:r w:rsidR="00657B87" w:rsidRPr="004638DA">
        <w:rPr>
          <w:rFonts w:ascii="Tahoma" w:hAnsi="Tahoma" w:cs="Tahoma"/>
          <w:sz w:val="20"/>
          <w:szCs w:val="20"/>
        </w:rPr>
        <w:t>66</w:t>
      </w:r>
      <w:r w:rsidR="001745CF" w:rsidRPr="004638DA">
        <w:rPr>
          <w:rFonts w:ascii="Tahoma" w:hAnsi="Tahoma" w:cs="Tahoma"/>
          <w:sz w:val="20"/>
          <w:szCs w:val="20"/>
        </w:rPr>
        <w:t xml:space="preserve"> του</w:t>
      </w:r>
      <w:r w:rsidR="001745CF" w:rsidRPr="001745CF">
        <w:rPr>
          <w:rFonts w:ascii="Tahoma" w:hAnsi="Tahoma" w:cs="Tahoma"/>
          <w:sz w:val="20"/>
          <w:szCs w:val="20"/>
        </w:rPr>
        <w:t xml:space="preserve"> ν. 4914/2022</w:t>
      </w:r>
      <w:r w:rsidR="004638DA">
        <w:rPr>
          <w:rFonts w:ascii="Tahoma" w:hAnsi="Tahoma" w:cs="Tahoma"/>
          <w:sz w:val="20"/>
          <w:szCs w:val="20"/>
        </w:rPr>
        <w:t xml:space="preserve">. Επίσης συμπληρώνει </w:t>
      </w:r>
      <w:r w:rsidR="000A254A">
        <w:rPr>
          <w:rFonts w:ascii="Tahoma" w:hAnsi="Tahoma" w:cs="Tahoma"/>
          <w:sz w:val="20"/>
          <w:szCs w:val="20"/>
        </w:rPr>
        <w:t xml:space="preserve">τα </w:t>
      </w:r>
      <w:r w:rsidR="00C55308">
        <w:rPr>
          <w:rFonts w:ascii="Tahoma" w:hAnsi="Tahoma" w:cs="Tahoma"/>
          <w:sz w:val="20"/>
          <w:szCs w:val="20"/>
        </w:rPr>
        <w:t xml:space="preserve">σχετικά </w:t>
      </w:r>
      <w:r w:rsidR="000A254A">
        <w:rPr>
          <w:rFonts w:ascii="Tahoma" w:hAnsi="Tahoma" w:cs="Tahoma"/>
          <w:sz w:val="20"/>
          <w:szCs w:val="20"/>
        </w:rPr>
        <w:t xml:space="preserve">στοιχεία </w:t>
      </w:r>
      <w:r w:rsidR="00181AA8">
        <w:rPr>
          <w:rFonts w:ascii="Tahoma" w:hAnsi="Tahoma" w:cs="Tahoma"/>
          <w:sz w:val="20"/>
          <w:szCs w:val="20"/>
        </w:rPr>
        <w:t>για τον υπόχρεο</w:t>
      </w:r>
      <w:r w:rsidR="00D326A6">
        <w:rPr>
          <w:rStyle w:val="af2"/>
          <w:rFonts w:ascii="Tahoma" w:hAnsi="Tahoma" w:cs="Tahoma"/>
          <w:sz w:val="20"/>
          <w:szCs w:val="20"/>
        </w:rPr>
        <w:footnoteReference w:id="3"/>
      </w:r>
      <w:r w:rsidR="00181AA8">
        <w:rPr>
          <w:rFonts w:ascii="Tahoma" w:hAnsi="Tahoma" w:cs="Tahoma"/>
          <w:sz w:val="20"/>
          <w:szCs w:val="20"/>
        </w:rPr>
        <w:t xml:space="preserve"> στην ενέργεια</w:t>
      </w:r>
      <w:r>
        <w:rPr>
          <w:rFonts w:ascii="Tahoma" w:hAnsi="Tahoma" w:cs="Tahoma"/>
          <w:sz w:val="20"/>
          <w:szCs w:val="20"/>
        </w:rPr>
        <w:t xml:space="preserve"> αυτή</w:t>
      </w:r>
      <w:r w:rsidR="00AD0A9B">
        <w:rPr>
          <w:rFonts w:ascii="Tahoma" w:hAnsi="Tahoma" w:cs="Tahoma"/>
          <w:sz w:val="20"/>
          <w:szCs w:val="20"/>
        </w:rPr>
        <w:t>.</w:t>
      </w:r>
      <w:r w:rsidR="000A254A">
        <w:rPr>
          <w:rFonts w:ascii="Tahoma" w:hAnsi="Tahoma" w:cs="Tahoma"/>
          <w:sz w:val="20"/>
          <w:szCs w:val="20"/>
        </w:rPr>
        <w:t xml:space="preserve"> </w:t>
      </w:r>
    </w:p>
    <w:p w14:paraId="6551D4F3" w14:textId="33442222" w:rsidR="00470D9B" w:rsidRPr="00470D9B" w:rsidRDefault="00470D9B" w:rsidP="00470D9B">
      <w:pPr>
        <w:pStyle w:val="a8"/>
        <w:keepNext/>
        <w:numPr>
          <w:ilvl w:val="0"/>
          <w:numId w:val="26"/>
        </w:numPr>
        <w:spacing w:before="240" w:after="120" w:line="280" w:lineRule="exact"/>
        <w:ind w:left="284" w:hanging="284"/>
        <w:contextualSpacing w:val="0"/>
        <w:rPr>
          <w:rFonts w:ascii="Tahoma" w:hAnsi="Tahoma" w:cs="Tahoma"/>
          <w:bCs/>
          <w:color w:val="990000"/>
          <w:sz w:val="20"/>
          <w:szCs w:val="20"/>
        </w:rPr>
      </w:pPr>
      <w:r>
        <w:rPr>
          <w:rFonts w:ascii="Tahoma" w:hAnsi="Tahoma" w:cs="Tahoma"/>
          <w:bCs/>
          <w:color w:val="990000"/>
          <w:sz w:val="20"/>
          <w:szCs w:val="20"/>
        </w:rPr>
        <w:t xml:space="preserve">Σύνταξη και αποστολή </w:t>
      </w:r>
      <w:r w:rsidR="000F3EAA">
        <w:rPr>
          <w:rFonts w:ascii="Tahoma" w:hAnsi="Tahoma" w:cs="Tahoma"/>
          <w:bCs/>
          <w:color w:val="990000"/>
          <w:sz w:val="20"/>
          <w:szCs w:val="20"/>
        </w:rPr>
        <w:t>π</w:t>
      </w:r>
      <w:r>
        <w:rPr>
          <w:rFonts w:ascii="Tahoma" w:hAnsi="Tahoma" w:cs="Tahoma"/>
          <w:bCs/>
          <w:color w:val="990000"/>
          <w:sz w:val="20"/>
          <w:szCs w:val="20"/>
        </w:rPr>
        <w:t xml:space="preserve">ροσωρινής </w:t>
      </w:r>
      <w:r w:rsidRPr="00470D9B">
        <w:rPr>
          <w:rFonts w:ascii="Tahoma" w:hAnsi="Tahoma" w:cs="Tahoma"/>
          <w:bCs/>
          <w:color w:val="990000"/>
          <w:sz w:val="20"/>
          <w:szCs w:val="20"/>
        </w:rPr>
        <w:t>Έκθεσης Διοικητικής Επαλήθευσης</w:t>
      </w:r>
      <w:r w:rsidR="00FE719D">
        <w:rPr>
          <w:rFonts w:ascii="Tahoma" w:hAnsi="Tahoma" w:cs="Tahoma"/>
          <w:bCs/>
          <w:color w:val="990000"/>
          <w:sz w:val="20"/>
          <w:szCs w:val="20"/>
        </w:rPr>
        <w:t xml:space="preserve"> </w:t>
      </w:r>
    </w:p>
    <w:p w14:paraId="1F14550A" w14:textId="46C4B53B" w:rsidR="005F4B62" w:rsidRDefault="00807C1B" w:rsidP="005F4B62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Τα </w:t>
      </w:r>
      <w:r w:rsidRPr="00CE25A5">
        <w:rPr>
          <w:rFonts w:ascii="Tahoma" w:hAnsi="Tahoma" w:cs="Tahoma"/>
          <w:sz w:val="20"/>
          <w:szCs w:val="20"/>
        </w:rPr>
        <w:t>ευρήματα/</w:t>
      </w:r>
      <w:r w:rsidR="004C270E" w:rsidRPr="00CE25A5">
        <w:rPr>
          <w:rFonts w:ascii="Tahoma" w:hAnsi="Tahoma" w:cs="Tahoma"/>
          <w:sz w:val="20"/>
          <w:szCs w:val="20"/>
        </w:rPr>
        <w:t>διορθώσεις</w:t>
      </w:r>
      <w:r w:rsidRPr="00CE25A5">
        <w:rPr>
          <w:rFonts w:ascii="Tahoma" w:hAnsi="Tahoma" w:cs="Tahoma"/>
          <w:sz w:val="20"/>
          <w:szCs w:val="20"/>
        </w:rPr>
        <w:t>/ενέργειες/</w:t>
      </w:r>
      <w:r w:rsidR="004C270E" w:rsidRPr="00CE25A5">
        <w:rPr>
          <w:rFonts w:ascii="Tahoma" w:hAnsi="Tahoma" w:cs="Tahoma"/>
          <w:sz w:val="20"/>
          <w:szCs w:val="20"/>
        </w:rPr>
        <w:t xml:space="preserve">συστάσεις που έχουν καταγραφεί στο </w:t>
      </w:r>
      <w:r w:rsidR="004C270E" w:rsidRPr="00CE25A5">
        <w:rPr>
          <w:rFonts w:ascii="Tahoma" w:hAnsi="Tahoma" w:cs="Tahoma"/>
          <w:i/>
          <w:sz w:val="20"/>
          <w:szCs w:val="20"/>
        </w:rPr>
        <w:t>Δελτίο E.ΙΙ.5_2</w:t>
      </w:r>
      <w:r w:rsidR="002625EF" w:rsidRPr="00CE25A5">
        <w:rPr>
          <w:rFonts w:ascii="Tahoma" w:hAnsi="Tahoma" w:cs="Tahoma"/>
          <w:sz w:val="20"/>
          <w:szCs w:val="20"/>
        </w:rPr>
        <w:t xml:space="preserve"> </w:t>
      </w:r>
      <w:r w:rsidR="004C270E" w:rsidRPr="00CE25A5">
        <w:rPr>
          <w:rFonts w:ascii="Tahoma" w:hAnsi="Tahoma" w:cs="Tahoma"/>
          <w:sz w:val="20"/>
          <w:szCs w:val="20"/>
        </w:rPr>
        <w:t xml:space="preserve">ως αποτέλεσμα της διοικητικής επαλήθευσης του ΔΔΔ, αποτυπώνονται στην </w:t>
      </w:r>
      <w:r w:rsidR="000F3EAA" w:rsidRPr="00CE25A5">
        <w:rPr>
          <w:rFonts w:ascii="Tahoma" w:hAnsi="Tahoma" w:cs="Tahoma"/>
          <w:sz w:val="20"/>
          <w:szCs w:val="20"/>
        </w:rPr>
        <w:t>π</w:t>
      </w:r>
      <w:r w:rsidR="004C270E" w:rsidRPr="00CE25A5">
        <w:rPr>
          <w:rFonts w:ascii="Tahoma" w:hAnsi="Tahoma" w:cs="Tahoma"/>
          <w:sz w:val="20"/>
          <w:szCs w:val="20"/>
        </w:rPr>
        <w:t>ροσωρινή</w:t>
      </w:r>
      <w:r w:rsidR="004C270E" w:rsidRPr="00CE25A5">
        <w:rPr>
          <w:rFonts w:ascii="Tahoma" w:hAnsi="Tahoma" w:cs="Tahoma"/>
          <w:i/>
          <w:sz w:val="20"/>
          <w:szCs w:val="20"/>
        </w:rPr>
        <w:t xml:space="preserve"> Έκθεση Διοικητικής Επαλήθευσης</w:t>
      </w:r>
      <w:r w:rsidR="00BE55E7">
        <w:rPr>
          <w:rFonts w:ascii="Tahoma" w:hAnsi="Tahoma" w:cs="Tahoma"/>
          <w:i/>
          <w:sz w:val="20"/>
          <w:szCs w:val="20"/>
        </w:rPr>
        <w:t xml:space="preserve"> </w:t>
      </w:r>
      <w:r w:rsidR="004C270E" w:rsidRPr="00CE25A5">
        <w:rPr>
          <w:rFonts w:ascii="Tahoma" w:hAnsi="Tahoma" w:cs="Tahoma"/>
          <w:i/>
          <w:sz w:val="20"/>
          <w:szCs w:val="20"/>
        </w:rPr>
        <w:t>(έντυπο Ε.ΙΙ.5_3)</w:t>
      </w:r>
      <w:r w:rsidR="004C270E" w:rsidRPr="00CE25A5">
        <w:rPr>
          <w:rFonts w:ascii="Tahoma" w:hAnsi="Tahoma" w:cs="Tahoma"/>
          <w:sz w:val="20"/>
          <w:szCs w:val="20"/>
        </w:rPr>
        <w:t>, η οποία εγκρίνεται</w:t>
      </w:r>
      <w:r w:rsidR="005D0FB9" w:rsidRPr="00CE25A5">
        <w:rPr>
          <w:rFonts w:ascii="Tahoma" w:hAnsi="Tahoma" w:cs="Tahoma"/>
          <w:sz w:val="20"/>
          <w:szCs w:val="20"/>
        </w:rPr>
        <w:t xml:space="preserve"> από τον</w:t>
      </w:r>
      <w:r w:rsidR="005F4B62" w:rsidRPr="00CE25A5">
        <w:rPr>
          <w:rFonts w:ascii="Tahoma" w:hAnsi="Tahoma" w:cs="Tahoma"/>
          <w:sz w:val="20"/>
          <w:szCs w:val="20"/>
        </w:rPr>
        <w:t>/ην</w:t>
      </w:r>
      <w:r w:rsidR="005D0FB9" w:rsidRPr="00CE25A5">
        <w:rPr>
          <w:rFonts w:ascii="Tahoma" w:hAnsi="Tahoma" w:cs="Tahoma"/>
          <w:sz w:val="20"/>
          <w:szCs w:val="20"/>
        </w:rPr>
        <w:t xml:space="preserve"> Προϊστάμενο</w:t>
      </w:r>
      <w:r w:rsidR="005F4B62" w:rsidRPr="00CE25A5">
        <w:rPr>
          <w:rFonts w:ascii="Tahoma" w:hAnsi="Tahoma" w:cs="Tahoma"/>
          <w:sz w:val="20"/>
          <w:szCs w:val="20"/>
        </w:rPr>
        <w:t>/νη</w:t>
      </w:r>
      <w:r w:rsidR="005D0FB9" w:rsidRPr="00CE25A5">
        <w:rPr>
          <w:rFonts w:ascii="Tahoma" w:hAnsi="Tahoma" w:cs="Tahoma"/>
          <w:sz w:val="20"/>
          <w:szCs w:val="20"/>
        </w:rPr>
        <w:t xml:space="preserve"> της </w:t>
      </w:r>
      <w:r w:rsidR="00334851" w:rsidRPr="00CE25A5">
        <w:rPr>
          <w:rFonts w:ascii="Tahoma" w:hAnsi="Tahoma" w:cs="Tahoma"/>
          <w:sz w:val="20"/>
          <w:szCs w:val="20"/>
        </w:rPr>
        <w:t>ΔΑ/ΕΦ</w:t>
      </w:r>
      <w:r w:rsidR="004C270E" w:rsidRPr="00CE25A5">
        <w:rPr>
          <w:rFonts w:ascii="Tahoma" w:hAnsi="Tahoma" w:cs="Tahoma"/>
          <w:sz w:val="20"/>
          <w:szCs w:val="20"/>
        </w:rPr>
        <w:t xml:space="preserve"> </w:t>
      </w:r>
      <w:r w:rsidR="005D0FB9" w:rsidRPr="00CE25A5">
        <w:rPr>
          <w:rFonts w:ascii="Tahoma" w:hAnsi="Tahoma" w:cs="Tahoma"/>
          <w:sz w:val="20"/>
          <w:szCs w:val="20"/>
        </w:rPr>
        <w:t>και κοινοποιείται</w:t>
      </w:r>
      <w:r w:rsidR="00110F1E" w:rsidRPr="00CE25A5">
        <w:rPr>
          <w:rFonts w:ascii="Tahoma" w:hAnsi="Tahoma" w:cs="Tahoma"/>
          <w:sz w:val="20"/>
          <w:szCs w:val="20"/>
        </w:rPr>
        <w:t xml:space="preserve"> </w:t>
      </w:r>
      <w:r w:rsidR="00110F1E" w:rsidRPr="00CE25A5">
        <w:rPr>
          <w:rFonts w:ascii="Tahoma" w:hAnsi="Tahoma" w:cs="Tahoma"/>
          <w:i/>
          <w:sz w:val="20"/>
          <w:szCs w:val="20"/>
        </w:rPr>
        <w:t>μέσω του</w:t>
      </w:r>
      <w:r w:rsidR="00110F1E" w:rsidRPr="00F83BCA">
        <w:rPr>
          <w:rFonts w:ascii="Tahoma" w:hAnsi="Tahoma" w:cs="Tahoma"/>
          <w:i/>
          <w:sz w:val="20"/>
          <w:szCs w:val="20"/>
        </w:rPr>
        <w:t xml:space="preserve"> ΟΠΣ</w:t>
      </w:r>
      <w:r w:rsidR="005D0FB9">
        <w:rPr>
          <w:rFonts w:ascii="Tahoma" w:hAnsi="Tahoma" w:cs="Tahoma"/>
          <w:sz w:val="20"/>
          <w:szCs w:val="20"/>
        </w:rPr>
        <w:t xml:space="preserve"> στο</w:t>
      </w:r>
      <w:r w:rsidR="00FF2D0E">
        <w:rPr>
          <w:rFonts w:ascii="Tahoma" w:hAnsi="Tahoma" w:cs="Tahoma"/>
          <w:sz w:val="20"/>
          <w:szCs w:val="20"/>
        </w:rPr>
        <w:t>ν</w:t>
      </w:r>
      <w:r w:rsidR="005D0FB9">
        <w:rPr>
          <w:rFonts w:ascii="Tahoma" w:hAnsi="Tahoma" w:cs="Tahoma"/>
          <w:sz w:val="20"/>
          <w:szCs w:val="20"/>
        </w:rPr>
        <w:t xml:space="preserve"> </w:t>
      </w:r>
      <w:r w:rsidR="00EB1682">
        <w:rPr>
          <w:rFonts w:ascii="Tahoma" w:hAnsi="Tahoma" w:cs="Tahoma"/>
          <w:sz w:val="20"/>
          <w:szCs w:val="20"/>
        </w:rPr>
        <w:t>δ</w:t>
      </w:r>
      <w:r w:rsidR="00031F4E">
        <w:rPr>
          <w:rFonts w:ascii="Tahoma" w:hAnsi="Tahoma" w:cs="Tahoma"/>
          <w:sz w:val="20"/>
          <w:szCs w:val="20"/>
        </w:rPr>
        <w:t>ικαιούχο</w:t>
      </w:r>
      <w:r w:rsidR="005D0FB9" w:rsidRPr="00351508">
        <w:rPr>
          <w:rFonts w:ascii="Tahoma" w:hAnsi="Tahoma" w:cs="Tahoma"/>
          <w:sz w:val="20"/>
          <w:szCs w:val="20"/>
        </w:rPr>
        <w:t xml:space="preserve"> εντός </w:t>
      </w:r>
      <w:r w:rsidR="00FF2D0E">
        <w:rPr>
          <w:rFonts w:ascii="Tahoma" w:hAnsi="Tahoma" w:cs="Tahoma"/>
          <w:sz w:val="20"/>
          <w:szCs w:val="20"/>
        </w:rPr>
        <w:t>δέκα</w:t>
      </w:r>
      <w:r w:rsidR="00FF2D0E" w:rsidRPr="00351508">
        <w:rPr>
          <w:rFonts w:ascii="Tahoma" w:hAnsi="Tahoma" w:cs="Tahoma"/>
          <w:sz w:val="20"/>
          <w:szCs w:val="20"/>
        </w:rPr>
        <w:t xml:space="preserve"> </w:t>
      </w:r>
      <w:r w:rsidR="005D0FB9" w:rsidRPr="00351508">
        <w:rPr>
          <w:rFonts w:ascii="Tahoma" w:hAnsi="Tahoma" w:cs="Tahoma"/>
          <w:sz w:val="20"/>
          <w:szCs w:val="20"/>
        </w:rPr>
        <w:t>(</w:t>
      </w:r>
      <w:r w:rsidR="00FF2D0E">
        <w:rPr>
          <w:rFonts w:ascii="Tahoma" w:hAnsi="Tahoma" w:cs="Tahoma"/>
          <w:sz w:val="20"/>
          <w:szCs w:val="20"/>
        </w:rPr>
        <w:t>10</w:t>
      </w:r>
      <w:r w:rsidR="005D0FB9" w:rsidRPr="00351508">
        <w:rPr>
          <w:rFonts w:ascii="Tahoma" w:hAnsi="Tahoma" w:cs="Tahoma"/>
          <w:sz w:val="20"/>
          <w:szCs w:val="20"/>
        </w:rPr>
        <w:t>) ημερολογιακών ημερών από την έγκρισή της.</w:t>
      </w:r>
    </w:p>
    <w:p w14:paraId="53E66875" w14:textId="7EE47E03" w:rsidR="004478D9" w:rsidRPr="0009114B" w:rsidRDefault="0030567F" w:rsidP="005F4B62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74671">
        <w:rPr>
          <w:rFonts w:ascii="Tahoma" w:hAnsi="Tahoma" w:cs="Tahoma"/>
          <w:sz w:val="20"/>
          <w:szCs w:val="20"/>
          <w:u w:val="single"/>
        </w:rPr>
        <w:t>Σ</w:t>
      </w:r>
      <w:r w:rsidR="00464404" w:rsidRPr="00174671">
        <w:rPr>
          <w:rFonts w:ascii="Tahoma" w:hAnsi="Tahoma" w:cs="Tahoma"/>
          <w:sz w:val="20"/>
          <w:szCs w:val="20"/>
          <w:u w:val="single"/>
        </w:rPr>
        <w:t>Η</w:t>
      </w:r>
      <w:r w:rsidRPr="00174671">
        <w:rPr>
          <w:rFonts w:ascii="Tahoma" w:hAnsi="Tahoma" w:cs="Tahoma"/>
          <w:sz w:val="20"/>
          <w:szCs w:val="20"/>
          <w:u w:val="single"/>
        </w:rPr>
        <w:t>ΜΕΙΩΣΗ:</w:t>
      </w:r>
      <w:r w:rsidRPr="004478D9">
        <w:rPr>
          <w:rFonts w:ascii="Tahoma" w:hAnsi="Tahoma" w:cs="Tahoma"/>
          <w:sz w:val="20"/>
          <w:szCs w:val="20"/>
        </w:rPr>
        <w:t xml:space="preserve"> Ειδικά για την περίπτωση που έχει διενεργηθεί επιτόπια επαλήθευση πριν την υποβολή του ΔΔΔ στο ΟΠΣ</w:t>
      </w:r>
      <w:r w:rsidR="00BF18C4">
        <w:rPr>
          <w:rFonts w:ascii="Tahoma" w:hAnsi="Tahoma" w:cs="Tahoma"/>
          <w:sz w:val="20"/>
          <w:szCs w:val="20"/>
        </w:rPr>
        <w:t>,</w:t>
      </w:r>
      <w:r w:rsidRPr="004478D9">
        <w:rPr>
          <w:rFonts w:ascii="Tahoma" w:hAnsi="Tahoma" w:cs="Tahoma"/>
          <w:sz w:val="20"/>
          <w:szCs w:val="20"/>
        </w:rPr>
        <w:t xml:space="preserve"> και στην Έκθεση Επιτόπιας Επαλήθευσης έχει διατυπωθεί εύρημα που έχει ως αποτέλεσμα την περικοπή δαπανών του ΔΔΔ, η </w:t>
      </w:r>
      <w:r w:rsidRPr="00B43F6B">
        <w:rPr>
          <w:rFonts w:ascii="Tahoma" w:hAnsi="Tahoma" w:cs="Tahoma"/>
          <w:i/>
          <w:sz w:val="20"/>
          <w:szCs w:val="20"/>
        </w:rPr>
        <w:t>Έκθεση Διοικητικής Επαλήθευσης</w:t>
      </w:r>
      <w:r w:rsidR="00FE719D">
        <w:rPr>
          <w:rFonts w:ascii="Tahoma" w:hAnsi="Tahoma" w:cs="Tahoma"/>
          <w:sz w:val="20"/>
          <w:szCs w:val="20"/>
        </w:rPr>
        <w:t xml:space="preserve"> </w:t>
      </w:r>
      <w:r w:rsidRPr="004478D9">
        <w:rPr>
          <w:rFonts w:ascii="Tahoma" w:hAnsi="Tahoma" w:cs="Tahoma"/>
          <w:sz w:val="20"/>
          <w:szCs w:val="20"/>
        </w:rPr>
        <w:t>δύναται να οριστικοποιείται χωρίς να απαιτείται εκ νέο</w:t>
      </w:r>
      <w:r w:rsidR="00880EEA">
        <w:rPr>
          <w:rFonts w:ascii="Tahoma" w:hAnsi="Tahoma" w:cs="Tahoma"/>
          <w:sz w:val="20"/>
          <w:szCs w:val="20"/>
        </w:rPr>
        <w:t>υ διαδικασία αντιρρήσεων από το</w:t>
      </w:r>
      <w:r w:rsidR="00CA539C">
        <w:rPr>
          <w:rFonts w:ascii="Tahoma" w:hAnsi="Tahoma" w:cs="Tahoma"/>
          <w:sz w:val="20"/>
          <w:szCs w:val="20"/>
        </w:rPr>
        <w:t>ν</w:t>
      </w:r>
      <w:r w:rsidRPr="004478D9">
        <w:rPr>
          <w:rFonts w:ascii="Tahoma" w:hAnsi="Tahoma" w:cs="Tahoma"/>
          <w:sz w:val="20"/>
          <w:szCs w:val="20"/>
        </w:rPr>
        <w:t xml:space="preserve"> </w:t>
      </w:r>
      <w:r w:rsidR="004E34CC">
        <w:rPr>
          <w:rFonts w:ascii="Tahoma" w:hAnsi="Tahoma" w:cs="Tahoma"/>
          <w:sz w:val="20"/>
          <w:szCs w:val="20"/>
        </w:rPr>
        <w:t>δ</w:t>
      </w:r>
      <w:r w:rsidR="00031F4E">
        <w:rPr>
          <w:rFonts w:ascii="Tahoma" w:hAnsi="Tahoma" w:cs="Tahoma"/>
          <w:sz w:val="20"/>
          <w:szCs w:val="20"/>
        </w:rPr>
        <w:t>ικαιούχο</w:t>
      </w:r>
      <w:r w:rsidRPr="004478D9">
        <w:rPr>
          <w:rFonts w:ascii="Tahoma" w:hAnsi="Tahoma" w:cs="Tahoma"/>
          <w:sz w:val="20"/>
          <w:szCs w:val="20"/>
        </w:rPr>
        <w:t xml:space="preserve"> για το ίδιο εύρημα. Εφόσον, όμως, διαπιστώνονται και νέα ευρήματα κατά τη διοικητική επαλήθευση του ΔΔΔ, τότε συντάσσεται </w:t>
      </w:r>
      <w:r w:rsidR="000F3EAA" w:rsidRPr="004478D9">
        <w:rPr>
          <w:rFonts w:ascii="Tahoma" w:hAnsi="Tahoma" w:cs="Tahoma"/>
          <w:sz w:val="20"/>
          <w:szCs w:val="20"/>
        </w:rPr>
        <w:t>π</w:t>
      </w:r>
      <w:r w:rsidRPr="004478D9">
        <w:rPr>
          <w:rFonts w:ascii="Tahoma" w:hAnsi="Tahoma" w:cs="Tahoma"/>
          <w:sz w:val="20"/>
          <w:szCs w:val="20"/>
        </w:rPr>
        <w:t xml:space="preserve">ροσωρινή </w:t>
      </w:r>
      <w:r w:rsidRPr="00B43F6B">
        <w:rPr>
          <w:rFonts w:ascii="Tahoma" w:hAnsi="Tahoma" w:cs="Tahoma"/>
          <w:i/>
          <w:sz w:val="20"/>
          <w:szCs w:val="20"/>
        </w:rPr>
        <w:t>Έκθεση Διοικητικής Επαλήθευσης</w:t>
      </w:r>
      <w:r w:rsidR="00FE719D">
        <w:rPr>
          <w:rFonts w:ascii="Tahoma" w:hAnsi="Tahoma" w:cs="Tahoma"/>
          <w:sz w:val="20"/>
          <w:szCs w:val="20"/>
        </w:rPr>
        <w:t xml:space="preserve"> </w:t>
      </w:r>
      <w:r w:rsidRPr="004478D9">
        <w:rPr>
          <w:rFonts w:ascii="Tahoma" w:hAnsi="Tahoma" w:cs="Tahoma"/>
          <w:sz w:val="20"/>
          <w:szCs w:val="20"/>
        </w:rPr>
        <w:t>και ακολουθείται κανονικά η διαδικασία κοινοποίησης και αντιρρήσεων.</w:t>
      </w:r>
    </w:p>
    <w:p w14:paraId="4942270C" w14:textId="1EC33BFE" w:rsidR="00392395" w:rsidRPr="004478D9" w:rsidRDefault="00344EEA" w:rsidP="004478D9">
      <w:pPr>
        <w:pStyle w:val="a8"/>
        <w:keepNext/>
        <w:numPr>
          <w:ilvl w:val="0"/>
          <w:numId w:val="26"/>
        </w:numPr>
        <w:spacing w:before="240" w:after="120" w:line="280" w:lineRule="exact"/>
        <w:ind w:left="284" w:hanging="284"/>
        <w:contextualSpacing w:val="0"/>
        <w:rPr>
          <w:rFonts w:ascii="Tahoma" w:hAnsi="Tahoma" w:cs="Tahoma"/>
          <w:bCs/>
          <w:color w:val="990000"/>
          <w:sz w:val="20"/>
          <w:szCs w:val="20"/>
        </w:rPr>
      </w:pPr>
      <w:r w:rsidRPr="004478D9">
        <w:rPr>
          <w:rFonts w:ascii="Tahoma" w:hAnsi="Tahoma" w:cs="Tahoma"/>
          <w:bCs/>
          <w:color w:val="990000"/>
          <w:sz w:val="20"/>
          <w:szCs w:val="20"/>
        </w:rPr>
        <w:t>Διαδικασία αντιρρήσεων</w:t>
      </w:r>
      <w:r w:rsidR="00383863" w:rsidRPr="004478D9">
        <w:rPr>
          <w:rFonts w:ascii="Tahoma" w:hAnsi="Tahoma" w:cs="Tahoma"/>
          <w:bCs/>
          <w:color w:val="990000"/>
          <w:sz w:val="20"/>
          <w:szCs w:val="20"/>
        </w:rPr>
        <w:t xml:space="preserve">, οριστικοποίηση </w:t>
      </w:r>
      <w:r w:rsidR="00FE719D" w:rsidRPr="004478D9">
        <w:rPr>
          <w:rFonts w:ascii="Tahoma" w:hAnsi="Tahoma" w:cs="Tahoma"/>
          <w:bCs/>
          <w:color w:val="990000"/>
          <w:sz w:val="20"/>
          <w:szCs w:val="20"/>
        </w:rPr>
        <w:t xml:space="preserve">Έκθεσης Διοικητικής Επαλήθευσης </w:t>
      </w:r>
    </w:p>
    <w:p w14:paraId="70AF7819" w14:textId="04373D22" w:rsidR="00C83F9F" w:rsidRDefault="00C83F9F" w:rsidP="00434A2E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83F9F">
        <w:rPr>
          <w:rFonts w:ascii="Tahoma" w:hAnsi="Tahoma" w:cs="Tahoma"/>
          <w:sz w:val="20"/>
          <w:szCs w:val="20"/>
        </w:rPr>
        <w:t xml:space="preserve">Ο </w:t>
      </w:r>
      <w:r w:rsidR="00031F4E">
        <w:rPr>
          <w:rFonts w:ascii="Tahoma" w:hAnsi="Tahoma" w:cs="Tahoma"/>
          <w:sz w:val="20"/>
          <w:szCs w:val="20"/>
        </w:rPr>
        <w:t>δικαιούχο</w:t>
      </w:r>
      <w:r w:rsidRPr="00C83F9F">
        <w:rPr>
          <w:rFonts w:ascii="Tahoma" w:hAnsi="Tahoma" w:cs="Tahoma"/>
          <w:sz w:val="20"/>
          <w:szCs w:val="20"/>
        </w:rPr>
        <w:t>ς μπορεί, εντός αποκλειστικής προθεσμίας δέκα πέντε (15) ημερολογιακών ημερών από την παραλαβή από αυτόν της προσωρινής έκ</w:t>
      </w:r>
      <w:r w:rsidR="00210129">
        <w:rPr>
          <w:rFonts w:ascii="Tahoma" w:hAnsi="Tahoma" w:cs="Tahoma"/>
          <w:sz w:val="20"/>
          <w:szCs w:val="20"/>
        </w:rPr>
        <w:t>θεσης, να υποβάλει</w:t>
      </w:r>
      <w:r w:rsidR="00D02026">
        <w:rPr>
          <w:rFonts w:ascii="Tahoma" w:hAnsi="Tahoma" w:cs="Tahoma"/>
          <w:sz w:val="20"/>
          <w:szCs w:val="20"/>
          <w:vertAlign w:val="superscript"/>
        </w:rPr>
        <w:t>5</w:t>
      </w:r>
      <w:r w:rsidR="00210129">
        <w:rPr>
          <w:rFonts w:ascii="Tahoma" w:hAnsi="Tahoma" w:cs="Tahoma"/>
          <w:sz w:val="20"/>
          <w:szCs w:val="20"/>
        </w:rPr>
        <w:t xml:space="preserve"> στη</w:t>
      </w:r>
      <w:r w:rsidR="004529E8">
        <w:rPr>
          <w:rFonts w:ascii="Tahoma" w:hAnsi="Tahoma" w:cs="Tahoma"/>
          <w:sz w:val="20"/>
          <w:szCs w:val="20"/>
        </w:rPr>
        <w:t>ν αρμόδια</w:t>
      </w:r>
      <w:r w:rsidRPr="00C83F9F">
        <w:rPr>
          <w:rFonts w:ascii="Tahoma" w:hAnsi="Tahoma" w:cs="Tahoma"/>
          <w:sz w:val="20"/>
          <w:szCs w:val="20"/>
        </w:rPr>
        <w:t xml:space="preserve"> </w:t>
      </w:r>
      <w:r w:rsidR="003951B3" w:rsidRPr="002C6C8D">
        <w:rPr>
          <w:rFonts w:ascii="Tahoma" w:hAnsi="Tahoma" w:cs="Tahoma"/>
          <w:sz w:val="20"/>
          <w:szCs w:val="20"/>
        </w:rPr>
        <w:t>ΔΑ</w:t>
      </w:r>
      <w:r w:rsidR="003951B3">
        <w:rPr>
          <w:rFonts w:ascii="Tahoma" w:hAnsi="Tahoma" w:cs="Tahoma"/>
          <w:sz w:val="20"/>
          <w:szCs w:val="20"/>
        </w:rPr>
        <w:t>/ΕΦ</w:t>
      </w:r>
      <w:r w:rsidR="003951B3" w:rsidRPr="002C6C8D">
        <w:rPr>
          <w:rFonts w:ascii="Tahoma" w:hAnsi="Tahoma" w:cs="Tahoma"/>
          <w:sz w:val="20"/>
          <w:szCs w:val="20"/>
        </w:rPr>
        <w:t xml:space="preserve"> </w:t>
      </w:r>
      <w:r w:rsidR="00210129">
        <w:rPr>
          <w:rFonts w:ascii="Tahoma" w:hAnsi="Tahoma" w:cs="Tahoma"/>
          <w:sz w:val="20"/>
          <w:szCs w:val="20"/>
        </w:rPr>
        <w:t>τις αντιρρήσεις του</w:t>
      </w:r>
      <w:r w:rsidRPr="00C83F9F">
        <w:rPr>
          <w:rFonts w:ascii="Tahoma" w:hAnsi="Tahoma" w:cs="Tahoma"/>
          <w:sz w:val="20"/>
          <w:szCs w:val="20"/>
        </w:rPr>
        <w:t xml:space="preserve"> </w:t>
      </w:r>
      <w:r w:rsidR="00210129">
        <w:rPr>
          <w:rFonts w:ascii="Tahoma" w:hAnsi="Tahoma" w:cs="Tahoma"/>
          <w:sz w:val="20"/>
          <w:szCs w:val="20"/>
        </w:rPr>
        <w:t xml:space="preserve">ή/ και </w:t>
      </w:r>
      <w:r w:rsidR="00210129" w:rsidRPr="00087DDD">
        <w:rPr>
          <w:rFonts w:ascii="Tahoma" w:hAnsi="Tahoma" w:cs="Tahoma"/>
          <w:sz w:val="20"/>
          <w:szCs w:val="20"/>
        </w:rPr>
        <w:t>τεκμήρια συμμόρφωσης με συστάσεις</w:t>
      </w:r>
      <w:r w:rsidRPr="00C83F9F">
        <w:rPr>
          <w:rFonts w:ascii="Tahoma" w:hAnsi="Tahoma" w:cs="Tahoma"/>
          <w:sz w:val="20"/>
          <w:szCs w:val="20"/>
        </w:rPr>
        <w:t>.</w:t>
      </w:r>
    </w:p>
    <w:p w14:paraId="0F9890C8" w14:textId="42E13F56" w:rsidR="00434A2E" w:rsidRPr="00F61EF9" w:rsidRDefault="00240D1B" w:rsidP="00434A2E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Οι αντιρρήσεις</w:t>
      </w:r>
      <w:r w:rsidR="00FA405E" w:rsidRPr="00552981">
        <w:rPr>
          <w:rFonts w:ascii="Tahoma" w:hAnsi="Tahoma" w:cs="Tahoma"/>
          <w:sz w:val="20"/>
          <w:szCs w:val="20"/>
        </w:rPr>
        <w:t xml:space="preserve"> </w:t>
      </w:r>
      <w:r w:rsidR="00542531">
        <w:rPr>
          <w:rFonts w:ascii="Tahoma" w:hAnsi="Tahoma" w:cs="Tahoma"/>
          <w:sz w:val="20"/>
          <w:szCs w:val="20"/>
        </w:rPr>
        <w:t xml:space="preserve">- ή/και τα τεκμήρια συμμόρφωσης - </w:t>
      </w:r>
      <w:r w:rsidR="00FA405E" w:rsidRPr="00552981">
        <w:rPr>
          <w:rFonts w:ascii="Tahoma" w:hAnsi="Tahoma" w:cs="Tahoma"/>
          <w:sz w:val="20"/>
          <w:szCs w:val="20"/>
        </w:rPr>
        <w:t xml:space="preserve">εξετάζονται από τη </w:t>
      </w:r>
      <w:r w:rsidR="00334851" w:rsidRPr="002C6C8D">
        <w:rPr>
          <w:rFonts w:ascii="Tahoma" w:hAnsi="Tahoma" w:cs="Tahoma"/>
          <w:sz w:val="20"/>
          <w:szCs w:val="20"/>
        </w:rPr>
        <w:t>ΔΑ</w:t>
      </w:r>
      <w:r w:rsidR="00334851">
        <w:rPr>
          <w:rFonts w:ascii="Tahoma" w:hAnsi="Tahoma" w:cs="Tahoma"/>
          <w:sz w:val="20"/>
          <w:szCs w:val="20"/>
        </w:rPr>
        <w:t>/ΕΦ</w:t>
      </w:r>
      <w:r w:rsidR="00FA405E" w:rsidRPr="00552981">
        <w:rPr>
          <w:rFonts w:ascii="Tahoma" w:hAnsi="Tahoma" w:cs="Tahoma"/>
          <w:sz w:val="20"/>
          <w:szCs w:val="20"/>
        </w:rPr>
        <w:t>, εντός</w:t>
      </w:r>
      <w:r w:rsidR="00FA405E" w:rsidRPr="00473359">
        <w:rPr>
          <w:rFonts w:ascii="Tahoma" w:hAnsi="Tahoma" w:cs="Tahoma"/>
          <w:sz w:val="20"/>
          <w:szCs w:val="20"/>
        </w:rPr>
        <w:t xml:space="preserve"> δεκαπέντε (15) ημερολογιακ</w:t>
      </w:r>
      <w:r>
        <w:rPr>
          <w:rFonts w:ascii="Tahoma" w:hAnsi="Tahoma" w:cs="Tahoma"/>
          <w:sz w:val="20"/>
          <w:szCs w:val="20"/>
        </w:rPr>
        <w:t xml:space="preserve">ών ημερών από την υποβολή τους. </w:t>
      </w:r>
      <w:r w:rsidR="00434A2E" w:rsidDel="00F04E8E">
        <w:rPr>
          <w:rFonts w:ascii="Tahoma" w:hAnsi="Tahoma" w:cs="Tahoma"/>
          <w:color w:val="000000"/>
          <w:sz w:val="20"/>
          <w:szCs w:val="20"/>
        </w:rPr>
        <w:t>Μ</w:t>
      </w:r>
      <w:r w:rsidR="00434A2E" w:rsidRPr="00346DBB" w:rsidDel="00F04E8E">
        <w:rPr>
          <w:rFonts w:ascii="Tahoma" w:hAnsi="Tahoma" w:cs="Tahoma"/>
          <w:color w:val="000000"/>
          <w:sz w:val="20"/>
          <w:szCs w:val="20"/>
        </w:rPr>
        <w:t>ετά την εξέτ</w:t>
      </w:r>
      <w:r w:rsidR="00434A2E" w:rsidDel="00F04E8E">
        <w:rPr>
          <w:rFonts w:ascii="Tahoma" w:hAnsi="Tahoma" w:cs="Tahoma"/>
          <w:color w:val="000000"/>
          <w:sz w:val="20"/>
          <w:szCs w:val="20"/>
        </w:rPr>
        <w:t xml:space="preserve">αση </w:t>
      </w:r>
      <w:r w:rsidR="00434A2E" w:rsidRPr="00346DBB" w:rsidDel="00F04E8E">
        <w:rPr>
          <w:rFonts w:ascii="Tahoma" w:hAnsi="Tahoma" w:cs="Tahoma"/>
          <w:color w:val="000000"/>
          <w:sz w:val="20"/>
          <w:szCs w:val="20"/>
        </w:rPr>
        <w:t>τ</w:t>
      </w:r>
      <w:r w:rsidR="00434A2E" w:rsidDel="00F04E8E">
        <w:rPr>
          <w:rFonts w:ascii="Tahoma" w:hAnsi="Tahoma" w:cs="Tahoma"/>
          <w:color w:val="000000"/>
          <w:sz w:val="20"/>
          <w:szCs w:val="20"/>
        </w:rPr>
        <w:t>ω</w:t>
      </w:r>
      <w:r w:rsidR="00434A2E" w:rsidRPr="00346DBB" w:rsidDel="00F04E8E">
        <w:rPr>
          <w:rFonts w:ascii="Tahoma" w:hAnsi="Tahoma" w:cs="Tahoma"/>
          <w:color w:val="000000"/>
          <w:sz w:val="20"/>
          <w:szCs w:val="20"/>
        </w:rPr>
        <w:t>ν</w:t>
      </w:r>
      <w:r w:rsidR="00434A2E" w:rsidDel="00F04E8E">
        <w:rPr>
          <w:rFonts w:ascii="Tahoma" w:hAnsi="Tahoma" w:cs="Tahoma"/>
          <w:color w:val="000000"/>
          <w:sz w:val="20"/>
          <w:szCs w:val="20"/>
        </w:rPr>
        <w:t xml:space="preserve"> αντιρρήσεων </w:t>
      </w:r>
      <w:r w:rsidR="00542531" w:rsidDel="00F04E8E">
        <w:rPr>
          <w:rFonts w:ascii="Tahoma" w:hAnsi="Tahoma" w:cs="Tahoma"/>
          <w:color w:val="000000"/>
          <w:sz w:val="20"/>
          <w:szCs w:val="20"/>
        </w:rPr>
        <w:t xml:space="preserve">– ή/και των τεκμηρίων συμμόρφωσης - </w:t>
      </w:r>
      <w:r w:rsidR="00434A2E" w:rsidDel="00F04E8E">
        <w:rPr>
          <w:rFonts w:ascii="Tahoma" w:hAnsi="Tahoma" w:cs="Tahoma"/>
          <w:color w:val="000000"/>
          <w:sz w:val="20"/>
          <w:szCs w:val="20"/>
        </w:rPr>
        <w:t xml:space="preserve">ή </w:t>
      </w:r>
      <w:r w:rsidR="00434A2E" w:rsidRPr="00732A12" w:rsidDel="00F04E8E">
        <w:rPr>
          <w:rFonts w:ascii="Tahoma" w:hAnsi="Tahoma" w:cs="Tahoma"/>
          <w:color w:val="000000"/>
          <w:sz w:val="20"/>
          <w:szCs w:val="20"/>
        </w:rPr>
        <w:t>σε περίπτωση παρέλευσης άπρακτης της προ</w:t>
      </w:r>
      <w:r w:rsidR="00D27EC4" w:rsidRPr="00732A12" w:rsidDel="00F04E8E">
        <w:rPr>
          <w:rFonts w:ascii="Tahoma" w:hAnsi="Tahoma" w:cs="Tahoma"/>
          <w:color w:val="000000"/>
          <w:sz w:val="20"/>
          <w:szCs w:val="20"/>
        </w:rPr>
        <w:t>θεσμίας υποβολής</w:t>
      </w:r>
      <w:r w:rsidR="00434A2E" w:rsidRPr="00732A12" w:rsidDel="00F04E8E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EA5D4D" w:rsidRPr="00732A12" w:rsidDel="00F04E8E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EA5D4D" w:rsidRPr="00732A12" w:rsidDel="00F04E8E">
        <w:rPr>
          <w:rFonts w:ascii="Tahoma" w:hAnsi="Tahoma" w:cs="Tahoma"/>
          <w:i/>
          <w:color w:val="000000"/>
          <w:sz w:val="20"/>
          <w:szCs w:val="20"/>
        </w:rPr>
        <w:t>Έκθεση Διοικητικής Επαλήθευσης</w:t>
      </w:r>
      <w:r w:rsidR="00EA5D4D" w:rsidRPr="00FE719D" w:rsidDel="00F04E8E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434A2E" w:rsidRPr="00732A12" w:rsidDel="00F04E8E">
        <w:rPr>
          <w:rFonts w:ascii="Tahoma" w:hAnsi="Tahoma" w:cs="Tahoma"/>
          <w:color w:val="000000"/>
          <w:sz w:val="20"/>
          <w:szCs w:val="20"/>
        </w:rPr>
        <w:t>οριστικοποι</w:t>
      </w:r>
      <w:r w:rsidR="00FE719D">
        <w:rPr>
          <w:rFonts w:ascii="Tahoma" w:hAnsi="Tahoma" w:cs="Tahoma"/>
          <w:color w:val="000000"/>
          <w:sz w:val="20"/>
          <w:szCs w:val="20"/>
        </w:rPr>
        <w:t>είται</w:t>
      </w:r>
      <w:r w:rsidR="00434A2E" w:rsidRPr="00732A12" w:rsidDel="00F04E8E">
        <w:rPr>
          <w:rFonts w:ascii="Tahoma" w:hAnsi="Tahoma" w:cs="Tahoma"/>
          <w:color w:val="000000"/>
          <w:sz w:val="20"/>
          <w:szCs w:val="20"/>
        </w:rPr>
        <w:t xml:space="preserve"> στο ΟΠΣ.</w:t>
      </w:r>
      <w:r w:rsidR="00434A2E" w:rsidRPr="00F61EF9" w:rsidDel="00F04E8E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597F69F3" w14:textId="6566107A" w:rsidR="00FC5EBA" w:rsidRPr="00FC5EBA" w:rsidRDefault="00351CDA" w:rsidP="00AA5693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F61EF9">
        <w:rPr>
          <w:rFonts w:ascii="Tahoma" w:hAnsi="Tahoma" w:cs="Tahoma"/>
          <w:sz w:val="20"/>
          <w:szCs w:val="20"/>
        </w:rPr>
        <w:t xml:space="preserve">Σε περίπτωση που απαιτείται περαιτέρω διερεύνηση, προκειμένου να ληφθεί απόφαση για το βάσιμο ή μη των αντιρρήσεων που υποβλήθηκαν, δύναται να διενεργείται άμεσα έκτακτη επιτόπια επαλήθευση. Στο Όργανο </w:t>
      </w:r>
      <w:r w:rsidR="00FC5EBA">
        <w:rPr>
          <w:rFonts w:ascii="Tahoma" w:hAnsi="Tahoma" w:cs="Tahoma"/>
          <w:sz w:val="20"/>
          <w:szCs w:val="20"/>
        </w:rPr>
        <w:t xml:space="preserve">Επιτόπιας </w:t>
      </w:r>
      <w:r w:rsidRPr="00F61EF9">
        <w:rPr>
          <w:rFonts w:ascii="Tahoma" w:hAnsi="Tahoma" w:cs="Tahoma"/>
          <w:sz w:val="20"/>
          <w:szCs w:val="20"/>
        </w:rPr>
        <w:t>Επαλήθευσης συμμετέχει το άτομο που διενήργησε τη διοικητική επαλήθευση.</w:t>
      </w:r>
      <w:r w:rsidR="005B7DFA">
        <w:rPr>
          <w:rFonts w:ascii="Tahoma" w:hAnsi="Tahoma" w:cs="Tahoma"/>
          <w:sz w:val="20"/>
          <w:szCs w:val="20"/>
        </w:rPr>
        <w:t xml:space="preserve"> </w:t>
      </w:r>
      <w:r w:rsidR="00FC5EBA" w:rsidRPr="00FC5EBA">
        <w:rPr>
          <w:rFonts w:ascii="Tahoma" w:hAnsi="Tahoma" w:cs="Tahoma"/>
          <w:sz w:val="20"/>
          <w:szCs w:val="20"/>
        </w:rPr>
        <w:t xml:space="preserve">Στην περίπτωση αυτή, η </w:t>
      </w:r>
      <w:r w:rsidR="00FC5EBA" w:rsidRPr="00FE719D">
        <w:rPr>
          <w:rFonts w:ascii="Tahoma" w:hAnsi="Tahoma" w:cs="Tahoma"/>
          <w:i/>
          <w:iCs/>
          <w:sz w:val="20"/>
          <w:szCs w:val="20"/>
        </w:rPr>
        <w:t>Έκθεση Διοικητικής Επαλήθευσης</w:t>
      </w:r>
      <w:r w:rsidR="00BE55E7">
        <w:rPr>
          <w:rFonts w:ascii="Tahoma" w:hAnsi="Tahoma" w:cs="Tahoma"/>
          <w:i/>
          <w:iCs/>
          <w:sz w:val="20"/>
          <w:szCs w:val="20"/>
        </w:rPr>
        <w:t xml:space="preserve"> </w:t>
      </w:r>
      <w:r w:rsidR="00FC5EBA" w:rsidRPr="00FC5EBA">
        <w:rPr>
          <w:rFonts w:ascii="Tahoma" w:hAnsi="Tahoma" w:cs="Tahoma"/>
          <w:sz w:val="20"/>
          <w:szCs w:val="20"/>
        </w:rPr>
        <w:t xml:space="preserve">ολοκληρώνεται εντός δέκα (10) ημερολογιακών ημερών από την ημερομηνία διενέργειας της </w:t>
      </w:r>
      <w:r w:rsidR="00FC5EBA">
        <w:rPr>
          <w:rFonts w:ascii="Tahoma" w:hAnsi="Tahoma" w:cs="Tahoma"/>
          <w:sz w:val="20"/>
          <w:szCs w:val="20"/>
        </w:rPr>
        <w:t>επιτόπιας</w:t>
      </w:r>
      <w:r w:rsidR="00050755">
        <w:rPr>
          <w:rFonts w:ascii="Tahoma" w:hAnsi="Tahoma" w:cs="Tahoma"/>
          <w:sz w:val="20"/>
          <w:szCs w:val="20"/>
        </w:rPr>
        <w:t xml:space="preserve"> επαλήθευσης.</w:t>
      </w:r>
    </w:p>
    <w:p w14:paraId="74F248A9" w14:textId="1D8BAA7D" w:rsidR="00AA5693" w:rsidRPr="00E170FC" w:rsidRDefault="00C20DAC" w:rsidP="00AA5693">
      <w:pPr>
        <w:pStyle w:val="a8"/>
        <w:keepNext/>
        <w:numPr>
          <w:ilvl w:val="0"/>
          <w:numId w:val="26"/>
        </w:numPr>
        <w:spacing w:before="240" w:after="120" w:line="280" w:lineRule="exact"/>
        <w:ind w:left="284" w:hanging="284"/>
        <w:contextualSpacing w:val="0"/>
        <w:rPr>
          <w:rFonts w:ascii="Tahoma" w:hAnsi="Tahoma" w:cs="Tahoma"/>
          <w:bCs/>
          <w:color w:val="990000"/>
          <w:sz w:val="20"/>
          <w:szCs w:val="20"/>
        </w:rPr>
      </w:pPr>
      <w:r>
        <w:rPr>
          <w:rFonts w:ascii="Tahoma" w:hAnsi="Tahoma" w:cs="Tahoma"/>
          <w:bCs/>
          <w:color w:val="990000"/>
          <w:sz w:val="20"/>
          <w:szCs w:val="20"/>
        </w:rPr>
        <w:t>Έγκριση και κοινοποίηση ο</w:t>
      </w:r>
      <w:r w:rsidR="00AA5693">
        <w:rPr>
          <w:rFonts w:ascii="Tahoma" w:hAnsi="Tahoma" w:cs="Tahoma"/>
          <w:bCs/>
          <w:color w:val="990000"/>
          <w:sz w:val="20"/>
          <w:szCs w:val="20"/>
        </w:rPr>
        <w:t>ριστική</w:t>
      </w:r>
      <w:r>
        <w:rPr>
          <w:rFonts w:ascii="Tahoma" w:hAnsi="Tahoma" w:cs="Tahoma"/>
          <w:bCs/>
          <w:color w:val="990000"/>
          <w:sz w:val="20"/>
          <w:szCs w:val="20"/>
        </w:rPr>
        <w:t>ς</w:t>
      </w:r>
      <w:r w:rsidR="00AA5693">
        <w:rPr>
          <w:rFonts w:ascii="Tahoma" w:hAnsi="Tahoma" w:cs="Tahoma"/>
          <w:bCs/>
          <w:color w:val="990000"/>
          <w:sz w:val="20"/>
          <w:szCs w:val="20"/>
        </w:rPr>
        <w:t xml:space="preserve"> </w:t>
      </w:r>
      <w:r w:rsidR="00AA5693" w:rsidRPr="00F83EED">
        <w:rPr>
          <w:rFonts w:ascii="Tahoma" w:hAnsi="Tahoma" w:cs="Tahoma"/>
          <w:bCs/>
          <w:color w:val="990000"/>
          <w:sz w:val="20"/>
          <w:szCs w:val="20"/>
        </w:rPr>
        <w:t>Έκθεση</w:t>
      </w:r>
      <w:r>
        <w:rPr>
          <w:rFonts w:ascii="Tahoma" w:hAnsi="Tahoma" w:cs="Tahoma"/>
          <w:bCs/>
          <w:color w:val="990000"/>
          <w:sz w:val="20"/>
          <w:szCs w:val="20"/>
        </w:rPr>
        <w:t>ς</w:t>
      </w:r>
      <w:r w:rsidR="00AA5693" w:rsidRPr="00F83EED">
        <w:rPr>
          <w:rFonts w:ascii="Tahoma" w:hAnsi="Tahoma" w:cs="Tahoma"/>
          <w:bCs/>
          <w:color w:val="990000"/>
          <w:sz w:val="20"/>
          <w:szCs w:val="20"/>
        </w:rPr>
        <w:t xml:space="preserve"> Διοικητικής Επαλήθευσης</w:t>
      </w:r>
      <w:r w:rsidR="00BE55E7">
        <w:rPr>
          <w:rFonts w:ascii="Tahoma" w:hAnsi="Tahoma" w:cs="Tahoma"/>
          <w:bCs/>
          <w:color w:val="990000"/>
          <w:sz w:val="20"/>
          <w:szCs w:val="20"/>
        </w:rPr>
        <w:t xml:space="preserve"> </w:t>
      </w:r>
    </w:p>
    <w:p w14:paraId="0DDA83EB" w14:textId="3229861C" w:rsidR="00D340BE" w:rsidRDefault="00D340BE" w:rsidP="00D340BE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Όταν η </w:t>
      </w:r>
      <w:r w:rsidR="00F04EDB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ο</w:t>
      </w:r>
      <w:r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ριστική </w:t>
      </w:r>
      <w:r w:rsidRPr="00FE719D">
        <w:rPr>
          <w:rFonts w:ascii="Tahoma" w:hAnsi="Tahoma" w:cs="Tahoma"/>
          <w:i/>
          <w:color w:val="000000"/>
          <w:sz w:val="20"/>
          <w:szCs w:val="20"/>
          <w:shd w:val="clear" w:color="auto" w:fill="FFFFFF" w:themeFill="background1"/>
        </w:rPr>
        <w:t xml:space="preserve">Έκθεση Διοικητικής Επαλήθευσης </w:t>
      </w:r>
      <w:r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δεν προτείνει </w:t>
      </w:r>
      <w:r w:rsidR="00C41C49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διόρθωση ή και </w:t>
      </w:r>
      <w:r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ανάκτηση</w:t>
      </w:r>
      <w:r w:rsidR="00C41C49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/</w:t>
      </w:r>
      <w:r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μείωση ορίου πληρωμών, εγκρίνεται από τον</w:t>
      </w:r>
      <w:r w:rsidR="00334851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/ην</w:t>
      </w:r>
      <w:r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Προϊστάμενο</w:t>
      </w:r>
      <w:r w:rsidR="0096682B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/η</w:t>
      </w:r>
      <w:r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της αρμόδιας ΔΑ</w:t>
      </w:r>
      <w:r w:rsidR="0096682B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/ΕΦ</w:t>
      </w:r>
      <w:r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και κοινοποιείται</w:t>
      </w:r>
      <w:r w:rsidR="000459F1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μέσω ΟΠΣ</w:t>
      </w:r>
      <w:r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στο</w:t>
      </w:r>
      <w:r w:rsidR="00070750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ν </w:t>
      </w:r>
      <w:r w:rsidR="00031F4E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δικαιούχο</w:t>
      </w:r>
      <w:r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.</w:t>
      </w:r>
      <w:r w:rsidR="000E5A50"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Εφόσον η Έκθεση περιλαμβάνει </w:t>
      </w:r>
      <w:r w:rsidR="000E5A50" w:rsidRPr="000627B7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συστάσεις</w:t>
      </w:r>
      <w:r w:rsidR="00E170FC" w:rsidRPr="000627B7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χωρίς διόρθωση</w:t>
      </w:r>
      <w:r w:rsidR="000E5A50" w:rsidRPr="000627B7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,</w:t>
      </w:r>
      <w:r w:rsidR="000E5A50"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η </w:t>
      </w:r>
      <w:r w:rsidR="0096682B" w:rsidRPr="002C6C8D">
        <w:rPr>
          <w:rFonts w:ascii="Tahoma" w:hAnsi="Tahoma" w:cs="Tahoma"/>
          <w:sz w:val="20"/>
          <w:szCs w:val="20"/>
        </w:rPr>
        <w:t>ΔΑ</w:t>
      </w:r>
      <w:r w:rsidR="0096682B">
        <w:rPr>
          <w:rFonts w:ascii="Tahoma" w:hAnsi="Tahoma" w:cs="Tahoma"/>
          <w:sz w:val="20"/>
          <w:szCs w:val="20"/>
        </w:rPr>
        <w:t>/ΕΦ</w:t>
      </w:r>
      <w:r w:rsidR="000E5A50"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</w:t>
      </w:r>
      <w:r w:rsidR="00070750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παρακολουθεί τη συμμόρφωση του </w:t>
      </w:r>
      <w:r w:rsidR="00031F4E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δικαιούχο</w:t>
      </w:r>
      <w:r w:rsidR="000E5A50"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υ μέσω της </w:t>
      </w:r>
      <w:r w:rsidR="000E5A50" w:rsidRPr="0030567F">
        <w:rPr>
          <w:rFonts w:ascii="Tahoma" w:hAnsi="Tahoma" w:cs="Tahoma"/>
          <w:i/>
          <w:color w:val="000000"/>
          <w:sz w:val="20"/>
          <w:szCs w:val="20"/>
          <w:shd w:val="clear" w:color="auto" w:fill="FFFFFF" w:themeFill="background1"/>
        </w:rPr>
        <w:t>Διαδικασίας</w:t>
      </w:r>
      <w:r w:rsidR="000E5A50" w:rsidRPr="00EA432F">
        <w:rPr>
          <w:rFonts w:ascii="Tahoma" w:hAnsi="Tahoma" w:cs="Tahoma"/>
          <w:i/>
          <w:color w:val="000000"/>
          <w:sz w:val="20"/>
          <w:szCs w:val="20"/>
        </w:rPr>
        <w:t xml:space="preserve"> ΔΙΙ_</w:t>
      </w:r>
      <w:r w:rsidR="00946556">
        <w:rPr>
          <w:rFonts w:ascii="Tahoma" w:hAnsi="Tahoma" w:cs="Tahoma"/>
          <w:i/>
          <w:color w:val="000000"/>
          <w:sz w:val="20"/>
          <w:szCs w:val="20"/>
        </w:rPr>
        <w:t>9</w:t>
      </w:r>
      <w:r w:rsidR="000E5A50">
        <w:rPr>
          <w:rFonts w:ascii="Tahoma" w:hAnsi="Tahoma" w:cs="Tahoma"/>
          <w:i/>
          <w:color w:val="000000"/>
          <w:sz w:val="20"/>
          <w:szCs w:val="20"/>
        </w:rPr>
        <w:t>.</w:t>
      </w:r>
    </w:p>
    <w:p w14:paraId="3A3085EF" w14:textId="78A683C4" w:rsidR="00150AE0" w:rsidRDefault="00470406" w:rsidP="00150AE0">
      <w:pPr>
        <w:keepNext/>
        <w:spacing w:before="240"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150AE0">
        <w:rPr>
          <w:rFonts w:ascii="Tahoma" w:hAnsi="Tahoma" w:cs="Tahoma"/>
          <w:color w:val="000000"/>
          <w:sz w:val="20"/>
          <w:szCs w:val="20"/>
        </w:rPr>
        <w:lastRenderedPageBreak/>
        <w:t xml:space="preserve">Όταν </w:t>
      </w:r>
      <w:r w:rsidRPr="00150AE0">
        <w:rPr>
          <w:rFonts w:ascii="Tahoma" w:hAnsi="Tahoma" w:cs="Tahoma"/>
          <w:sz w:val="20"/>
          <w:szCs w:val="20"/>
        </w:rPr>
        <w:t xml:space="preserve">η </w:t>
      </w:r>
      <w:r w:rsidR="00F04EDB" w:rsidRPr="00150AE0">
        <w:rPr>
          <w:rFonts w:ascii="Tahoma" w:hAnsi="Tahoma" w:cs="Tahoma"/>
          <w:color w:val="000000"/>
          <w:sz w:val="20"/>
          <w:szCs w:val="20"/>
        </w:rPr>
        <w:t>ο</w:t>
      </w:r>
      <w:r w:rsidR="001337CA" w:rsidRPr="00150AE0">
        <w:rPr>
          <w:rFonts w:ascii="Tahoma" w:hAnsi="Tahoma" w:cs="Tahoma"/>
          <w:color w:val="000000"/>
          <w:sz w:val="20"/>
          <w:szCs w:val="20"/>
        </w:rPr>
        <w:t xml:space="preserve">ριστική </w:t>
      </w:r>
      <w:r w:rsidR="00FE719D" w:rsidRPr="00150AE0">
        <w:rPr>
          <w:rFonts w:ascii="Tahoma" w:hAnsi="Tahoma" w:cs="Tahoma"/>
          <w:i/>
          <w:color w:val="000000"/>
          <w:sz w:val="20"/>
          <w:szCs w:val="20"/>
          <w:shd w:val="clear" w:color="auto" w:fill="FFFFFF" w:themeFill="background1"/>
        </w:rPr>
        <w:t xml:space="preserve">Έκθεση Διοικητικής Επαλήθευσης </w:t>
      </w:r>
      <w:r w:rsidRPr="00150AE0">
        <w:rPr>
          <w:rFonts w:ascii="Tahoma" w:hAnsi="Tahoma" w:cs="Tahoma"/>
          <w:sz w:val="20"/>
          <w:szCs w:val="20"/>
        </w:rPr>
        <w:t xml:space="preserve">προτείνει </w:t>
      </w:r>
      <w:r w:rsidR="00494DB7" w:rsidRPr="00150AE0">
        <w:rPr>
          <w:rFonts w:ascii="Tahoma" w:hAnsi="Tahoma" w:cs="Tahoma"/>
          <w:sz w:val="20"/>
          <w:szCs w:val="20"/>
        </w:rPr>
        <w:t xml:space="preserve">διόρθωση ή και </w:t>
      </w:r>
      <w:r w:rsidRPr="00150AE0">
        <w:rPr>
          <w:rFonts w:ascii="Tahoma" w:hAnsi="Tahoma" w:cs="Tahoma"/>
          <w:sz w:val="20"/>
          <w:szCs w:val="20"/>
        </w:rPr>
        <w:t>ανάκτηση</w:t>
      </w:r>
      <w:r w:rsidR="00494DB7" w:rsidRPr="00150AE0">
        <w:rPr>
          <w:rFonts w:ascii="Tahoma" w:hAnsi="Tahoma" w:cs="Tahoma"/>
          <w:sz w:val="20"/>
          <w:szCs w:val="20"/>
        </w:rPr>
        <w:t>/</w:t>
      </w:r>
      <w:r w:rsidR="00DC5E5B" w:rsidRPr="00150AE0">
        <w:rPr>
          <w:rFonts w:ascii="Tahoma" w:hAnsi="Tahoma" w:cs="Tahoma"/>
          <w:sz w:val="20"/>
          <w:szCs w:val="20"/>
        </w:rPr>
        <w:t xml:space="preserve"> μείωση ορίου πληρωμών</w:t>
      </w:r>
      <w:r w:rsidRPr="00150AE0">
        <w:rPr>
          <w:rFonts w:ascii="Tahoma" w:hAnsi="Tahoma" w:cs="Tahoma"/>
          <w:sz w:val="20"/>
          <w:szCs w:val="20"/>
        </w:rPr>
        <w:t xml:space="preserve">, η </w:t>
      </w:r>
      <w:r w:rsidRPr="00150AE0">
        <w:rPr>
          <w:rFonts w:ascii="Tahoma" w:hAnsi="Tahoma" w:cs="Tahoma"/>
          <w:i/>
          <w:sz w:val="20"/>
          <w:szCs w:val="20"/>
        </w:rPr>
        <w:t>Έκθεση</w:t>
      </w:r>
      <w:r w:rsidRPr="00150AE0">
        <w:rPr>
          <w:rFonts w:ascii="Tahoma" w:hAnsi="Tahoma" w:cs="Tahoma"/>
          <w:color w:val="000000"/>
          <w:sz w:val="20"/>
          <w:szCs w:val="20"/>
        </w:rPr>
        <w:t xml:space="preserve"> εγκρίνεται από </w:t>
      </w:r>
      <w:r w:rsidR="00494DB7" w:rsidRPr="00150AE0">
        <w:rPr>
          <w:rFonts w:ascii="Tahoma" w:hAnsi="Tahoma" w:cs="Tahoma"/>
          <w:color w:val="000000"/>
          <w:sz w:val="20"/>
          <w:szCs w:val="20"/>
        </w:rPr>
        <w:t xml:space="preserve">το </w:t>
      </w:r>
      <w:r w:rsidRPr="00150AE0">
        <w:rPr>
          <w:rFonts w:ascii="Tahoma" w:hAnsi="Tahoma" w:cs="Tahoma"/>
          <w:color w:val="000000"/>
          <w:sz w:val="20"/>
          <w:szCs w:val="20"/>
        </w:rPr>
        <w:t xml:space="preserve">αρμόδιο όργανο κατά τα προβλεπόμενα στο άρθρο </w:t>
      </w:r>
      <w:r w:rsidR="00494DB7" w:rsidRPr="00150AE0">
        <w:rPr>
          <w:rFonts w:ascii="Tahoma" w:hAnsi="Tahoma" w:cs="Tahoma"/>
          <w:color w:val="000000"/>
          <w:sz w:val="20"/>
          <w:szCs w:val="20"/>
        </w:rPr>
        <w:t>8</w:t>
      </w:r>
      <w:r w:rsidRPr="00150AE0">
        <w:rPr>
          <w:rFonts w:ascii="Tahoma" w:hAnsi="Tahoma" w:cs="Tahoma"/>
          <w:color w:val="000000"/>
          <w:sz w:val="20"/>
          <w:szCs w:val="20"/>
        </w:rPr>
        <w:t xml:space="preserve"> της ΚΥΑ Δημοσιονομικών Διορθώσεων</w:t>
      </w:r>
      <w:r w:rsidR="005A4E58" w:rsidRPr="00150AE0">
        <w:rPr>
          <w:rFonts w:ascii="Tahoma" w:hAnsi="Tahoma" w:cs="Tahoma"/>
          <w:color w:val="000000"/>
          <w:sz w:val="20"/>
          <w:szCs w:val="20"/>
        </w:rPr>
        <w:t xml:space="preserve"> (εφεξής ΚΥΑ)</w:t>
      </w:r>
      <w:r w:rsidRPr="00150AE0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A83A3E" w:rsidRPr="00150AE0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8628DB" w:rsidRPr="00150AE0">
        <w:rPr>
          <w:rFonts w:ascii="Tahoma" w:hAnsi="Tahoma" w:cs="Tahoma"/>
          <w:color w:val="000000"/>
          <w:sz w:val="20"/>
          <w:szCs w:val="20"/>
        </w:rPr>
        <w:t>ο</w:t>
      </w:r>
      <w:r w:rsidR="00A83A3E" w:rsidRPr="00150AE0">
        <w:rPr>
          <w:rFonts w:ascii="Tahoma" w:hAnsi="Tahoma" w:cs="Tahoma"/>
          <w:color w:val="000000"/>
          <w:sz w:val="20"/>
          <w:szCs w:val="20"/>
        </w:rPr>
        <w:t xml:space="preserve">ριστική </w:t>
      </w:r>
      <w:r w:rsidR="00FE719D" w:rsidRPr="00150AE0">
        <w:rPr>
          <w:rFonts w:ascii="Tahoma" w:hAnsi="Tahoma" w:cs="Tahoma"/>
          <w:i/>
          <w:color w:val="000000"/>
          <w:sz w:val="20"/>
          <w:szCs w:val="20"/>
          <w:shd w:val="clear" w:color="auto" w:fill="FFFFFF" w:themeFill="background1"/>
        </w:rPr>
        <w:t xml:space="preserve">Έκθεση Διοικητικής Επαλήθευσης </w:t>
      </w:r>
      <w:r w:rsidR="00A83A3E" w:rsidRPr="00150AE0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κοινοποιείται</w:t>
      </w:r>
      <w:r w:rsidR="00A83A3E" w:rsidRPr="00150AE0">
        <w:rPr>
          <w:rFonts w:ascii="Tahoma" w:hAnsi="Tahoma" w:cs="Tahoma"/>
          <w:color w:val="000000"/>
          <w:sz w:val="20"/>
          <w:szCs w:val="20"/>
        </w:rPr>
        <w:t xml:space="preserve"> στο</w:t>
      </w:r>
      <w:r w:rsidR="00494DB7" w:rsidRPr="00150AE0">
        <w:rPr>
          <w:rFonts w:ascii="Tahoma" w:hAnsi="Tahoma" w:cs="Tahoma"/>
          <w:color w:val="000000"/>
          <w:sz w:val="20"/>
          <w:szCs w:val="20"/>
        </w:rPr>
        <w:t>ν</w:t>
      </w:r>
      <w:r w:rsidR="00A83A3E" w:rsidRPr="00150AE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31F4E" w:rsidRPr="00150AE0">
        <w:rPr>
          <w:rFonts w:ascii="Tahoma" w:hAnsi="Tahoma" w:cs="Tahoma"/>
          <w:color w:val="000000"/>
          <w:sz w:val="20"/>
          <w:szCs w:val="20"/>
        </w:rPr>
        <w:t>δικαιούχο</w:t>
      </w:r>
      <w:r w:rsidR="000459F1" w:rsidRPr="00150AE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459F1" w:rsidRPr="00150AE0">
        <w:rPr>
          <w:rFonts w:ascii="Tahoma" w:hAnsi="Tahoma" w:cs="Tahoma"/>
          <w:i/>
          <w:color w:val="000000"/>
          <w:sz w:val="20"/>
          <w:szCs w:val="20"/>
        </w:rPr>
        <w:t>μέσω ΟΠΣ</w:t>
      </w:r>
      <w:r w:rsidR="000459F1" w:rsidRPr="00150AE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86F1B" w:rsidRPr="00150AE0">
        <w:rPr>
          <w:rFonts w:ascii="Tahoma" w:hAnsi="Tahoma" w:cs="Tahoma"/>
          <w:color w:val="000000"/>
          <w:sz w:val="20"/>
          <w:szCs w:val="20"/>
        </w:rPr>
        <w:t xml:space="preserve">εντός δέκα (10) ημερολογιακών ημερών από την έγκρισή της, καθώς και στην αρμόδια </w:t>
      </w:r>
      <w:r w:rsidR="0096682B" w:rsidRPr="00150AE0">
        <w:rPr>
          <w:rFonts w:ascii="Tahoma" w:hAnsi="Tahoma" w:cs="Tahoma"/>
          <w:sz w:val="20"/>
          <w:szCs w:val="20"/>
        </w:rPr>
        <w:t>ΔΑ</w:t>
      </w:r>
      <w:r w:rsidR="00D86F1B" w:rsidRPr="00150AE0">
        <w:rPr>
          <w:rFonts w:ascii="Tahoma" w:hAnsi="Tahoma" w:cs="Tahoma"/>
          <w:color w:val="000000"/>
          <w:sz w:val="20"/>
          <w:szCs w:val="20"/>
        </w:rPr>
        <w:t>, εφόσον ο φορέας διαχείρισης είναι Ενδιάμεσος Φορέας.</w:t>
      </w:r>
      <w:r w:rsidR="00A83A3E" w:rsidRPr="00150AE0">
        <w:rPr>
          <w:rFonts w:ascii="Tahoma" w:hAnsi="Tahoma" w:cs="Tahoma"/>
          <w:color w:val="000000"/>
          <w:sz w:val="20"/>
          <w:szCs w:val="20"/>
        </w:rPr>
        <w:t xml:space="preserve">  </w:t>
      </w:r>
    </w:p>
    <w:p w14:paraId="042312C1" w14:textId="2D24A5D0" w:rsidR="00EE5F91" w:rsidRPr="005C7519" w:rsidRDefault="00EE5F91" w:rsidP="00EE5F91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5C7519">
        <w:rPr>
          <w:rFonts w:ascii="Tahoma" w:hAnsi="Tahoma" w:cs="Tahoma"/>
          <w:sz w:val="20"/>
          <w:szCs w:val="20"/>
        </w:rPr>
        <w:t xml:space="preserve">Το Δελτίο </w:t>
      </w:r>
      <w:r w:rsidRPr="005C7519">
        <w:rPr>
          <w:rFonts w:ascii="Tahoma" w:hAnsi="Tahoma" w:cs="Tahoma"/>
          <w:i/>
          <w:sz w:val="20"/>
          <w:szCs w:val="20"/>
        </w:rPr>
        <w:t>Διοικητικής Επαλήθευσης (</w:t>
      </w:r>
      <w:r w:rsidRPr="005C7519">
        <w:rPr>
          <w:rFonts w:ascii="Tahoma" w:hAnsi="Tahoma" w:cs="Tahoma"/>
          <w:i/>
          <w:sz w:val="20"/>
          <w:szCs w:val="20"/>
          <w:lang w:val="en-US"/>
        </w:rPr>
        <w:t>E</w:t>
      </w:r>
      <w:r w:rsidRPr="005C7519">
        <w:rPr>
          <w:rFonts w:ascii="Tahoma" w:hAnsi="Tahoma" w:cs="Tahoma"/>
          <w:i/>
          <w:sz w:val="20"/>
          <w:szCs w:val="20"/>
        </w:rPr>
        <w:t>.ΙΙ.5_2)</w:t>
      </w:r>
      <w:r w:rsidRPr="005C7519">
        <w:rPr>
          <w:rFonts w:ascii="Tahoma" w:hAnsi="Tahoma" w:cs="Tahoma"/>
          <w:sz w:val="20"/>
          <w:szCs w:val="20"/>
        </w:rPr>
        <w:t xml:space="preserve"> τίθεται σε κατάσταση: «ΑΠΟΔΕΚΤΟ ΔΙΑΧΕΙΡΙΣΗΣ» </w:t>
      </w:r>
      <w:r w:rsidR="00181FF9" w:rsidRPr="005C7519">
        <w:rPr>
          <w:rFonts w:ascii="Tahoma" w:hAnsi="Tahoma" w:cs="Tahoma"/>
          <w:sz w:val="20"/>
          <w:szCs w:val="20"/>
        </w:rPr>
        <w:t>(βλ. ενότητα 4.4).</w:t>
      </w:r>
    </w:p>
    <w:p w14:paraId="23C61678" w14:textId="53A2D028" w:rsidR="00FE719D" w:rsidRPr="00150AE0" w:rsidRDefault="00EE5F91" w:rsidP="00150AE0">
      <w:pPr>
        <w:pStyle w:val="a8"/>
        <w:keepNext/>
        <w:numPr>
          <w:ilvl w:val="0"/>
          <w:numId w:val="26"/>
        </w:numPr>
        <w:spacing w:before="240" w:after="120" w:line="280" w:lineRule="exact"/>
        <w:ind w:left="284" w:hanging="284"/>
        <w:contextualSpacing w:val="0"/>
        <w:rPr>
          <w:rFonts w:ascii="Tahoma" w:hAnsi="Tahoma" w:cs="Tahoma"/>
          <w:bCs/>
          <w:color w:val="990000"/>
          <w:sz w:val="20"/>
          <w:szCs w:val="20"/>
        </w:rPr>
      </w:pPr>
      <w:r>
        <w:rPr>
          <w:rFonts w:ascii="Tahoma" w:hAnsi="Tahoma" w:cs="Tahoma"/>
          <w:bCs/>
          <w:color w:val="990000"/>
          <w:sz w:val="20"/>
          <w:szCs w:val="20"/>
        </w:rPr>
        <w:t>Εφαρμογή μ</w:t>
      </w:r>
      <w:r w:rsidR="00FE719D" w:rsidRPr="00150AE0">
        <w:rPr>
          <w:rFonts w:ascii="Tahoma" w:hAnsi="Tahoma" w:cs="Tahoma"/>
          <w:bCs/>
          <w:color w:val="990000"/>
          <w:sz w:val="20"/>
          <w:szCs w:val="20"/>
        </w:rPr>
        <w:t>είωση</w:t>
      </w:r>
      <w:r>
        <w:rPr>
          <w:rFonts w:ascii="Tahoma" w:hAnsi="Tahoma" w:cs="Tahoma"/>
          <w:bCs/>
          <w:color w:val="990000"/>
          <w:sz w:val="20"/>
          <w:szCs w:val="20"/>
        </w:rPr>
        <w:t>ς</w:t>
      </w:r>
      <w:r w:rsidR="00FE719D" w:rsidRPr="00150AE0">
        <w:rPr>
          <w:rFonts w:ascii="Tahoma" w:hAnsi="Tahoma" w:cs="Tahoma"/>
          <w:bCs/>
          <w:color w:val="990000"/>
          <w:sz w:val="20"/>
          <w:szCs w:val="20"/>
        </w:rPr>
        <w:t xml:space="preserve"> ορίου πληρωμών</w:t>
      </w:r>
      <w:r>
        <w:rPr>
          <w:rFonts w:ascii="Tahoma" w:hAnsi="Tahoma" w:cs="Tahoma"/>
          <w:bCs/>
          <w:color w:val="990000"/>
          <w:sz w:val="20"/>
          <w:szCs w:val="20"/>
        </w:rPr>
        <w:t xml:space="preserve"> (ΜΟΠ)</w:t>
      </w:r>
    </w:p>
    <w:p w14:paraId="5BB992B6" w14:textId="2719DE48" w:rsidR="00BE71B2" w:rsidRPr="00BE71B2" w:rsidRDefault="00BE71B2" w:rsidP="00BE71B2">
      <w:pPr>
        <w:keepNext/>
        <w:spacing w:after="120" w:line="280" w:lineRule="exact"/>
        <w:rPr>
          <w:rFonts w:ascii="Tahoma" w:hAnsi="Tahoma" w:cs="Tahoma"/>
          <w:bCs/>
          <w:sz w:val="20"/>
          <w:szCs w:val="20"/>
        </w:rPr>
      </w:pPr>
      <w:r w:rsidRPr="00BE71B2">
        <w:rPr>
          <w:rFonts w:ascii="Tahoma" w:hAnsi="Tahoma" w:cs="Tahoma"/>
          <w:bCs/>
          <w:sz w:val="20"/>
          <w:szCs w:val="20"/>
        </w:rPr>
        <w:t xml:space="preserve">Στην περίπτωση που σύμφωνα με τα ανωτέρω, στην οριστική </w:t>
      </w:r>
      <w:r w:rsidRPr="00BE71B2">
        <w:rPr>
          <w:rFonts w:ascii="Tahoma" w:hAnsi="Tahoma" w:cs="Tahoma"/>
          <w:i/>
          <w:sz w:val="20"/>
          <w:szCs w:val="20"/>
        </w:rPr>
        <w:t>Έκθεση Διοικητικής Επαλήθευσης</w:t>
      </w:r>
      <w:r w:rsidRPr="00BE71B2">
        <w:rPr>
          <w:rFonts w:ascii="Tahoma" w:hAnsi="Tahoma" w:cs="Tahoma"/>
          <w:sz w:val="20"/>
          <w:szCs w:val="20"/>
        </w:rPr>
        <w:t xml:space="preserve"> </w:t>
      </w:r>
      <w:r w:rsidRPr="00BE71B2">
        <w:rPr>
          <w:rFonts w:ascii="Tahoma" w:hAnsi="Tahoma" w:cs="Tahoma"/>
          <w:bCs/>
          <w:sz w:val="20"/>
          <w:szCs w:val="20"/>
        </w:rPr>
        <w:t>προβλέπεται διόρθωση και ανάλογη μείωση ορίου πληρωμών, τα σχετικά ποσά αποτυπώνονται στην οθόνη του ΟΠΣ για τη διοικητική επαλήθευση. Τα στοιχεία αυτά είναι διαθέσιμα στη Διεύθυνση Δημοσίων Επενδύσεων.</w:t>
      </w:r>
    </w:p>
    <w:p w14:paraId="0854369D" w14:textId="70E5A9AB" w:rsidR="00AD2FEC" w:rsidRPr="00BE71B2" w:rsidRDefault="00EE5F91" w:rsidP="00BE71B2">
      <w:pPr>
        <w:pStyle w:val="a8"/>
        <w:keepNext/>
        <w:numPr>
          <w:ilvl w:val="0"/>
          <w:numId w:val="26"/>
        </w:numPr>
        <w:spacing w:before="240" w:after="120" w:line="280" w:lineRule="exact"/>
        <w:ind w:left="284" w:hanging="284"/>
        <w:contextualSpacing w:val="0"/>
        <w:rPr>
          <w:rFonts w:ascii="Tahoma" w:hAnsi="Tahoma" w:cs="Tahoma"/>
          <w:bCs/>
          <w:color w:val="990000"/>
          <w:sz w:val="20"/>
          <w:szCs w:val="20"/>
        </w:rPr>
      </w:pPr>
      <w:r>
        <w:rPr>
          <w:rFonts w:ascii="Tahoma" w:hAnsi="Tahoma" w:cs="Tahoma"/>
          <w:bCs/>
          <w:color w:val="990000"/>
          <w:sz w:val="20"/>
          <w:szCs w:val="20"/>
        </w:rPr>
        <w:t>Εφαρμογή α</w:t>
      </w:r>
      <w:r w:rsidR="00F36AEE" w:rsidRPr="00BE71B2">
        <w:rPr>
          <w:rFonts w:ascii="Tahoma" w:hAnsi="Tahoma" w:cs="Tahoma"/>
          <w:bCs/>
          <w:color w:val="990000"/>
          <w:sz w:val="20"/>
          <w:szCs w:val="20"/>
        </w:rPr>
        <w:t>νάκτηση</w:t>
      </w:r>
      <w:r>
        <w:rPr>
          <w:rFonts w:ascii="Tahoma" w:hAnsi="Tahoma" w:cs="Tahoma"/>
          <w:bCs/>
          <w:color w:val="990000"/>
          <w:sz w:val="20"/>
          <w:szCs w:val="20"/>
        </w:rPr>
        <w:t>ς</w:t>
      </w:r>
    </w:p>
    <w:p w14:paraId="10487364" w14:textId="26712F2C" w:rsidR="00C51B10" w:rsidRDefault="005D48BB" w:rsidP="00AD2FEC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Στην περίπτωση που στην οριστική </w:t>
      </w:r>
      <w:r w:rsidR="003245E7" w:rsidRPr="00BE71B2">
        <w:rPr>
          <w:rFonts w:ascii="Tahoma" w:hAnsi="Tahoma" w:cs="Tahoma"/>
          <w:i/>
          <w:sz w:val="20"/>
          <w:szCs w:val="20"/>
        </w:rPr>
        <w:t>Έκθεση Διοικητικής Επαλήθευσης</w:t>
      </w:r>
      <w:r w:rsidR="003245E7" w:rsidRPr="00BE71B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προβλέπεται ανάκτηση, ο δικαιούχος/ υπόχρεος στην ανάκτηση φορέας δύναται να επιστρέψει οικειοθελώς, εντός προθεσμίας δεκαπέντε (15) ημερών </w:t>
      </w:r>
      <w:r w:rsidR="00F02464" w:rsidRPr="00F02464">
        <w:rPr>
          <w:rFonts w:ascii="Tahoma" w:hAnsi="Tahoma" w:cs="Tahoma"/>
          <w:sz w:val="20"/>
          <w:szCs w:val="20"/>
        </w:rPr>
        <w:t xml:space="preserve">από την παραλαβή της οριστικής </w:t>
      </w:r>
      <w:r w:rsidR="00CB7221">
        <w:rPr>
          <w:rFonts w:ascii="Tahoma" w:hAnsi="Tahoma" w:cs="Tahoma"/>
          <w:i/>
          <w:sz w:val="20"/>
          <w:szCs w:val="20"/>
        </w:rPr>
        <w:t>Έ</w:t>
      </w:r>
      <w:r w:rsidR="00F02464" w:rsidRPr="00CB7221">
        <w:rPr>
          <w:rFonts w:ascii="Tahoma" w:hAnsi="Tahoma" w:cs="Tahoma"/>
          <w:i/>
          <w:sz w:val="20"/>
          <w:szCs w:val="20"/>
        </w:rPr>
        <w:t>κθεσης</w:t>
      </w:r>
      <w:r w:rsidR="00F02464" w:rsidRPr="00F02464">
        <w:rPr>
          <w:rFonts w:ascii="Tahoma" w:hAnsi="Tahoma" w:cs="Tahoma"/>
          <w:sz w:val="20"/>
          <w:szCs w:val="20"/>
        </w:rPr>
        <w:t>, το αχρεωστήτως</w:t>
      </w:r>
      <w:r w:rsidR="005200FA">
        <w:rPr>
          <w:rFonts w:ascii="Tahoma" w:hAnsi="Tahoma" w:cs="Tahoma"/>
          <w:sz w:val="20"/>
          <w:szCs w:val="20"/>
        </w:rPr>
        <w:t xml:space="preserve"> ή παρανόμως καταβληθέν ποσό στο</w:t>
      </w:r>
      <w:r w:rsidR="00C376BE">
        <w:rPr>
          <w:rFonts w:ascii="Tahoma" w:hAnsi="Tahoma" w:cs="Tahoma"/>
          <w:sz w:val="20"/>
          <w:szCs w:val="20"/>
        </w:rPr>
        <w:t>ν</w:t>
      </w:r>
      <w:r w:rsidR="005200FA">
        <w:rPr>
          <w:rFonts w:ascii="Tahoma" w:hAnsi="Tahoma" w:cs="Tahoma"/>
          <w:sz w:val="20"/>
          <w:szCs w:val="20"/>
        </w:rPr>
        <w:t xml:space="preserve"> λογαριασμό </w:t>
      </w:r>
      <w:r w:rsidR="00726636">
        <w:rPr>
          <w:rFonts w:ascii="Tahoma" w:hAnsi="Tahoma" w:cs="Tahoma"/>
          <w:sz w:val="20"/>
          <w:szCs w:val="20"/>
        </w:rPr>
        <w:t>«</w:t>
      </w:r>
      <w:r w:rsidR="00726636" w:rsidRPr="00DB4413">
        <w:rPr>
          <w:rFonts w:ascii="Tahoma" w:hAnsi="Tahoma" w:cs="Tahoma"/>
          <w:sz w:val="20"/>
          <w:szCs w:val="20"/>
        </w:rPr>
        <w:t>ΠΔΕ Α</w:t>
      </w:r>
      <w:r w:rsidR="00726636">
        <w:rPr>
          <w:rFonts w:ascii="Tahoma" w:hAnsi="Tahoma" w:cs="Tahoma"/>
          <w:sz w:val="20"/>
          <w:szCs w:val="20"/>
        </w:rPr>
        <w:t>διάθετα Υπόλοιπα Παρελθόντων Οικονομικών Ετών</w:t>
      </w:r>
      <w:r w:rsidR="00726636" w:rsidRPr="00DB4413">
        <w:rPr>
          <w:rFonts w:ascii="Tahoma" w:hAnsi="Tahoma" w:cs="Tahoma"/>
          <w:sz w:val="20"/>
          <w:szCs w:val="20"/>
        </w:rPr>
        <w:t>»</w:t>
      </w:r>
      <w:r w:rsidR="005200FA" w:rsidRPr="005200FA">
        <w:rPr>
          <w:rFonts w:ascii="Tahoma" w:hAnsi="Tahoma" w:cs="Tahoma"/>
          <w:sz w:val="20"/>
          <w:szCs w:val="20"/>
        </w:rPr>
        <w:t xml:space="preserve"> </w:t>
      </w:r>
      <w:r w:rsidR="00F02464" w:rsidRPr="00F02464">
        <w:rPr>
          <w:rFonts w:ascii="Tahoma" w:hAnsi="Tahoma" w:cs="Tahoma"/>
          <w:sz w:val="20"/>
          <w:szCs w:val="20"/>
        </w:rPr>
        <w:t>που τη</w:t>
      </w:r>
      <w:r w:rsidR="005200FA">
        <w:rPr>
          <w:rFonts w:ascii="Tahoma" w:hAnsi="Tahoma" w:cs="Tahoma"/>
          <w:sz w:val="20"/>
          <w:szCs w:val="20"/>
        </w:rPr>
        <w:t xml:space="preserve">ρείται στην Τράπεζα της Ελλάδος, </w:t>
      </w:r>
      <w:r w:rsidR="00F02464" w:rsidRPr="00F02464">
        <w:rPr>
          <w:rFonts w:ascii="Tahoma" w:hAnsi="Tahoma" w:cs="Tahoma"/>
          <w:sz w:val="20"/>
          <w:szCs w:val="20"/>
        </w:rPr>
        <w:t xml:space="preserve">με την αναγραφή </w:t>
      </w:r>
      <w:r w:rsidR="00F02464" w:rsidRPr="005200FA">
        <w:rPr>
          <w:rFonts w:ascii="Tahoma" w:hAnsi="Tahoma" w:cs="Tahoma"/>
          <w:sz w:val="20"/>
          <w:szCs w:val="20"/>
        </w:rPr>
        <w:t>του Αναλυτικού Λογαριασμού Εσόδων (ΑΛΕ)</w:t>
      </w:r>
      <w:r w:rsidR="005200FA" w:rsidRPr="005200FA">
        <w:rPr>
          <w:rFonts w:ascii="Tahoma" w:hAnsi="Tahoma" w:cs="Tahoma"/>
          <w:sz w:val="20"/>
          <w:szCs w:val="20"/>
        </w:rPr>
        <w:t xml:space="preserve"> δημο</w:t>
      </w:r>
      <w:r w:rsidR="00C376BE">
        <w:rPr>
          <w:rFonts w:ascii="Tahoma" w:hAnsi="Tahoma" w:cs="Tahoma"/>
          <w:sz w:val="20"/>
          <w:szCs w:val="20"/>
        </w:rPr>
        <w:t xml:space="preserve">σιονομικών διορθώσεων και του </w:t>
      </w:r>
      <w:r w:rsidR="0064458C">
        <w:rPr>
          <w:rFonts w:ascii="Tahoma" w:hAnsi="Tahoma" w:cs="Tahoma"/>
          <w:sz w:val="20"/>
          <w:szCs w:val="20"/>
        </w:rPr>
        <w:t>εν</w:t>
      </w:r>
      <w:r w:rsidR="0064458C" w:rsidRPr="005200FA">
        <w:rPr>
          <w:rFonts w:ascii="Tahoma" w:hAnsi="Tahoma" w:cs="Tahoma"/>
          <w:sz w:val="20"/>
          <w:szCs w:val="20"/>
        </w:rPr>
        <w:t>αρίθμου</w:t>
      </w:r>
      <w:r w:rsidR="005200FA" w:rsidRPr="005200FA">
        <w:rPr>
          <w:rFonts w:ascii="Tahoma" w:hAnsi="Tahoma" w:cs="Tahoma"/>
          <w:sz w:val="20"/>
          <w:szCs w:val="20"/>
        </w:rPr>
        <w:t xml:space="preserve"> της πράξης</w:t>
      </w:r>
      <w:r w:rsidR="00F02464" w:rsidRPr="005200FA">
        <w:rPr>
          <w:rFonts w:ascii="Tahoma" w:hAnsi="Tahoma" w:cs="Tahoma"/>
          <w:sz w:val="20"/>
          <w:szCs w:val="20"/>
        </w:rPr>
        <w:t>.</w:t>
      </w:r>
      <w:r w:rsidR="00F02464" w:rsidRPr="00F02464">
        <w:rPr>
          <w:rFonts w:ascii="Tahoma" w:hAnsi="Tahoma" w:cs="Tahoma"/>
          <w:sz w:val="20"/>
          <w:szCs w:val="20"/>
        </w:rPr>
        <w:t xml:space="preserve"> Για τον σκοπό αυτό, η οριστική </w:t>
      </w:r>
      <w:r w:rsidR="00CB7221">
        <w:rPr>
          <w:rFonts w:ascii="Tahoma" w:hAnsi="Tahoma" w:cs="Tahoma"/>
          <w:i/>
          <w:sz w:val="20"/>
          <w:szCs w:val="20"/>
        </w:rPr>
        <w:t>Έ</w:t>
      </w:r>
      <w:r w:rsidR="00CB7221" w:rsidRPr="00CB7221">
        <w:rPr>
          <w:rFonts w:ascii="Tahoma" w:hAnsi="Tahoma" w:cs="Tahoma"/>
          <w:i/>
          <w:sz w:val="20"/>
          <w:szCs w:val="20"/>
        </w:rPr>
        <w:t>κθεση</w:t>
      </w:r>
      <w:r w:rsidR="00F02464" w:rsidRPr="00F02464">
        <w:rPr>
          <w:rFonts w:ascii="Tahoma" w:hAnsi="Tahoma" w:cs="Tahoma"/>
          <w:sz w:val="20"/>
          <w:szCs w:val="20"/>
        </w:rPr>
        <w:t xml:space="preserve"> περιλαμβάνει τουλάχιστον τον ενάριθμο της πράξης, τα στοιχεία ταυτοποίησης του υπόχρεου φορέα, το ποσό της επιστροφής, τον ΑΛΕ και την ως άνω προθεσμία. </w:t>
      </w:r>
    </w:p>
    <w:p w14:paraId="7E9E7C9E" w14:textId="6025D52E" w:rsidR="008117A0" w:rsidRPr="008117A0" w:rsidRDefault="008117A0" w:rsidP="008117A0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Ο υπόχρεος </w:t>
      </w:r>
      <w:r w:rsidRPr="008117A0">
        <w:rPr>
          <w:rFonts w:ascii="Tahoma" w:hAnsi="Tahoma" w:cs="Tahoma"/>
          <w:sz w:val="20"/>
          <w:szCs w:val="20"/>
        </w:rPr>
        <w:t xml:space="preserve">φορέας ενημερώνει </w:t>
      </w:r>
      <w:r>
        <w:rPr>
          <w:rFonts w:ascii="Tahoma" w:hAnsi="Tahoma" w:cs="Tahoma"/>
          <w:sz w:val="20"/>
          <w:szCs w:val="20"/>
        </w:rPr>
        <w:t xml:space="preserve">τη </w:t>
      </w:r>
      <w:r w:rsidR="0096682B" w:rsidRPr="002C6C8D">
        <w:rPr>
          <w:rFonts w:ascii="Tahoma" w:hAnsi="Tahoma" w:cs="Tahoma"/>
          <w:sz w:val="20"/>
          <w:szCs w:val="20"/>
        </w:rPr>
        <w:t>ΔΑ</w:t>
      </w:r>
      <w:r w:rsidR="0096682B">
        <w:rPr>
          <w:rFonts w:ascii="Tahoma" w:hAnsi="Tahoma" w:cs="Tahoma"/>
          <w:sz w:val="20"/>
          <w:szCs w:val="20"/>
        </w:rPr>
        <w:t>/ΕΦ</w:t>
      </w:r>
      <w:r w:rsidRPr="008117A0">
        <w:rPr>
          <w:rFonts w:ascii="Tahoma" w:hAnsi="Tahoma" w:cs="Tahoma"/>
          <w:sz w:val="20"/>
          <w:szCs w:val="20"/>
        </w:rPr>
        <w:t xml:space="preserve"> για την καταβολή του ποσού, εντός δεκαπέντε (15) ημερολογιακών ημ</w:t>
      </w:r>
      <w:r w:rsidR="009F066E">
        <w:rPr>
          <w:rFonts w:ascii="Tahoma" w:hAnsi="Tahoma" w:cs="Tahoma"/>
          <w:sz w:val="20"/>
          <w:szCs w:val="20"/>
        </w:rPr>
        <w:t>ερών, με την προσκόμιση σε αυτήν</w:t>
      </w:r>
      <w:r w:rsidRPr="008117A0">
        <w:rPr>
          <w:rFonts w:ascii="Tahoma" w:hAnsi="Tahoma" w:cs="Tahoma"/>
          <w:sz w:val="20"/>
          <w:szCs w:val="20"/>
        </w:rPr>
        <w:t xml:space="preserve"> των στοιχείων τεκμηρίωσης του καταβληθέντος ποσού.</w:t>
      </w:r>
    </w:p>
    <w:p w14:paraId="44A82BB7" w14:textId="7E235A3B" w:rsidR="00F4487E" w:rsidRDefault="008117A0" w:rsidP="00F4487E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946556">
        <w:rPr>
          <w:rFonts w:ascii="Tahoma" w:hAnsi="Tahoma" w:cs="Tahoma"/>
          <w:i/>
          <w:sz w:val="20"/>
          <w:szCs w:val="20"/>
        </w:rPr>
        <w:t>Εφόσον δεν επιστραφεί το αχρεωστήτως ή παρανόμως καταβληθέν ποσό εντός της προθεσμίας</w:t>
      </w:r>
      <w:r w:rsidR="00944B16">
        <w:rPr>
          <w:rFonts w:ascii="Tahoma" w:hAnsi="Tahoma" w:cs="Tahoma"/>
          <w:sz w:val="20"/>
          <w:szCs w:val="20"/>
        </w:rPr>
        <w:t>,</w:t>
      </w:r>
      <w:r w:rsidR="00F4487E" w:rsidRPr="00F4487E">
        <w:rPr>
          <w:rFonts w:ascii="Tahoma" w:hAnsi="Tahoma" w:cs="Tahoma"/>
          <w:sz w:val="20"/>
          <w:szCs w:val="20"/>
        </w:rPr>
        <w:t xml:space="preserve"> </w:t>
      </w:r>
      <w:r w:rsidR="008002F0">
        <w:rPr>
          <w:rFonts w:ascii="Tahoma" w:hAnsi="Tahoma" w:cs="Tahoma"/>
          <w:sz w:val="20"/>
          <w:szCs w:val="20"/>
        </w:rPr>
        <w:t xml:space="preserve">η </w:t>
      </w:r>
      <w:r w:rsidR="0096682B" w:rsidRPr="002C6C8D">
        <w:rPr>
          <w:rFonts w:ascii="Tahoma" w:hAnsi="Tahoma" w:cs="Tahoma"/>
          <w:sz w:val="20"/>
          <w:szCs w:val="20"/>
        </w:rPr>
        <w:t>ΔΑ</w:t>
      </w:r>
      <w:r w:rsidR="0096682B">
        <w:rPr>
          <w:rFonts w:ascii="Tahoma" w:hAnsi="Tahoma" w:cs="Tahoma"/>
          <w:sz w:val="20"/>
          <w:szCs w:val="20"/>
        </w:rPr>
        <w:t>/ΕΦ</w:t>
      </w:r>
      <w:r w:rsidR="008002F0">
        <w:rPr>
          <w:rFonts w:ascii="Tahoma" w:hAnsi="Tahoma" w:cs="Tahoma"/>
          <w:sz w:val="20"/>
          <w:szCs w:val="20"/>
        </w:rPr>
        <w:t xml:space="preserve"> εισηγείται σ</w:t>
      </w:r>
      <w:r w:rsidR="00F4487E" w:rsidRPr="00F4487E">
        <w:rPr>
          <w:rFonts w:ascii="Tahoma" w:hAnsi="Tahoma" w:cs="Tahoma"/>
          <w:sz w:val="20"/>
          <w:szCs w:val="20"/>
        </w:rPr>
        <w:t>το αρμόδιο όργανο του άρθρου 8</w:t>
      </w:r>
      <w:r w:rsidR="00F4487E">
        <w:rPr>
          <w:rFonts w:ascii="Tahoma" w:hAnsi="Tahoma" w:cs="Tahoma"/>
          <w:sz w:val="20"/>
          <w:szCs w:val="20"/>
        </w:rPr>
        <w:t xml:space="preserve"> της ΚΥΑ</w:t>
      </w:r>
      <w:r w:rsidR="005A4E58">
        <w:rPr>
          <w:rFonts w:ascii="Tahoma" w:hAnsi="Tahoma" w:cs="Tahoma"/>
          <w:sz w:val="20"/>
          <w:szCs w:val="20"/>
        </w:rPr>
        <w:t xml:space="preserve"> </w:t>
      </w:r>
      <w:r w:rsidR="008002F0" w:rsidRPr="0030567F">
        <w:rPr>
          <w:rFonts w:ascii="Tahoma" w:hAnsi="Tahoma" w:cs="Tahoma"/>
          <w:color w:val="000000"/>
          <w:sz w:val="20"/>
          <w:szCs w:val="20"/>
        </w:rPr>
        <w:t xml:space="preserve">την έκδοση </w:t>
      </w:r>
      <w:r w:rsidR="008002F0" w:rsidRPr="0030567F">
        <w:rPr>
          <w:rFonts w:ascii="Tahoma" w:hAnsi="Tahoma" w:cs="Tahoma"/>
          <w:i/>
          <w:color w:val="000000"/>
          <w:sz w:val="20"/>
          <w:szCs w:val="20"/>
        </w:rPr>
        <w:t>Απόφασης Ανάκτησης (</w:t>
      </w:r>
      <w:r w:rsidR="001C6910" w:rsidRPr="001C6910">
        <w:rPr>
          <w:rFonts w:ascii="Tahoma" w:hAnsi="Tahoma" w:cs="Tahoma"/>
          <w:i/>
          <w:sz w:val="20"/>
          <w:szCs w:val="20"/>
        </w:rPr>
        <w:t>Ε.3_γ</w:t>
      </w:r>
      <w:r w:rsidR="008002F0" w:rsidRPr="0030567F">
        <w:rPr>
          <w:rFonts w:ascii="Tahoma" w:hAnsi="Tahoma" w:cs="Tahoma"/>
          <w:i/>
          <w:color w:val="000000"/>
          <w:sz w:val="20"/>
          <w:szCs w:val="20"/>
        </w:rPr>
        <w:t xml:space="preserve">) </w:t>
      </w:r>
      <w:r w:rsidR="008002F0" w:rsidRPr="0030567F">
        <w:rPr>
          <w:rFonts w:ascii="Tahoma" w:hAnsi="Tahoma" w:cs="Tahoma"/>
          <w:color w:val="000000"/>
          <w:sz w:val="20"/>
          <w:szCs w:val="20"/>
        </w:rPr>
        <w:t xml:space="preserve">και ενεργοποιείται η </w:t>
      </w:r>
      <w:r w:rsidR="008002F0" w:rsidRPr="0030567F">
        <w:rPr>
          <w:rFonts w:ascii="Tahoma" w:hAnsi="Tahoma" w:cs="Tahoma"/>
          <w:i/>
          <w:color w:val="000000"/>
          <w:sz w:val="20"/>
          <w:szCs w:val="20"/>
        </w:rPr>
        <w:t>Διαδικασία ΔΙΙΙ_2: Ανάκτηση αχρεωστήτως ή παρανόμως καταβληθέντων ποσών</w:t>
      </w:r>
      <w:r w:rsidR="008002F0" w:rsidRPr="0030567F">
        <w:rPr>
          <w:rFonts w:ascii="Tahoma" w:hAnsi="Tahoma" w:cs="Tahoma"/>
          <w:sz w:val="20"/>
          <w:szCs w:val="20"/>
        </w:rPr>
        <w:t>.</w:t>
      </w:r>
    </w:p>
    <w:p w14:paraId="5563C7F9" w14:textId="12B99CA6" w:rsidR="00AD2FEC" w:rsidRDefault="005C62AE" w:rsidP="00AD2FEC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384365">
        <w:rPr>
          <w:rFonts w:ascii="Tahoma" w:hAnsi="Tahoma" w:cs="Tahoma"/>
          <w:i/>
          <w:color w:val="000000"/>
          <w:sz w:val="20"/>
          <w:szCs w:val="20"/>
        </w:rPr>
        <w:t>Απόφαση α</w:t>
      </w:r>
      <w:r w:rsidR="00AD2FEC" w:rsidRPr="00384365">
        <w:rPr>
          <w:rFonts w:ascii="Tahoma" w:hAnsi="Tahoma" w:cs="Tahoma"/>
          <w:i/>
          <w:color w:val="000000"/>
          <w:sz w:val="20"/>
          <w:szCs w:val="20"/>
        </w:rPr>
        <w:t>νάκτησης</w:t>
      </w:r>
      <w:r w:rsidR="0060795E">
        <w:rPr>
          <w:rFonts w:ascii="Tahoma" w:hAnsi="Tahoma" w:cs="Tahoma"/>
          <w:color w:val="000000"/>
          <w:sz w:val="20"/>
          <w:szCs w:val="20"/>
        </w:rPr>
        <w:t>,</w:t>
      </w:r>
      <w:r w:rsidR="00AD2FEC" w:rsidRPr="00A1216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0795E" w:rsidRPr="0060795E">
        <w:rPr>
          <w:rFonts w:ascii="Tahoma" w:hAnsi="Tahoma" w:cs="Tahoma"/>
          <w:color w:val="000000"/>
          <w:sz w:val="20"/>
          <w:szCs w:val="20"/>
        </w:rPr>
        <w:t>που αποτελεί νόμιμο τίτλο βεβαίωσης του χρέους, κοινοποιείται στον δικαιούχο</w:t>
      </w:r>
      <w:r w:rsidR="000459F1">
        <w:rPr>
          <w:rStyle w:val="af2"/>
          <w:rFonts w:ascii="Tahoma" w:hAnsi="Tahoma" w:cs="Tahoma"/>
          <w:color w:val="000000"/>
          <w:sz w:val="20"/>
          <w:szCs w:val="20"/>
        </w:rPr>
        <w:footnoteReference w:id="4"/>
      </w:r>
      <w:r w:rsidR="0060795E" w:rsidRPr="0060795E">
        <w:rPr>
          <w:rFonts w:ascii="Tahoma" w:hAnsi="Tahoma" w:cs="Tahoma"/>
          <w:color w:val="000000"/>
          <w:sz w:val="20"/>
          <w:szCs w:val="20"/>
        </w:rPr>
        <w:t xml:space="preserve">, στη Διεύθυνση Δημοσίων Επενδύσεων, στην Ειδική Υπηρεσία «Αρχή Πιστοποίησης και Εξακρίβωσης Συγχρηματοδοτούμενων Προγραμμάτων», καθώς και στην αρμόδια Διαχειριστική Αρχή εφόσον η απόφαση εκδίδεται από το αρμόδιο όργανο του </w:t>
      </w:r>
      <w:r w:rsidR="0096682B">
        <w:rPr>
          <w:rFonts w:ascii="Tahoma" w:hAnsi="Tahoma" w:cs="Tahoma"/>
          <w:color w:val="000000"/>
          <w:sz w:val="20"/>
          <w:szCs w:val="20"/>
        </w:rPr>
        <w:t>ΕΦ</w:t>
      </w:r>
      <w:r w:rsidR="0060795E" w:rsidRPr="0060795E">
        <w:rPr>
          <w:rFonts w:ascii="Tahoma" w:hAnsi="Tahoma" w:cs="Tahoma"/>
          <w:color w:val="000000"/>
          <w:sz w:val="20"/>
          <w:szCs w:val="20"/>
        </w:rPr>
        <w:t>.</w:t>
      </w:r>
    </w:p>
    <w:p w14:paraId="56F02B18" w14:textId="5495FDCB" w:rsidR="000D2A69" w:rsidRPr="00214BDB" w:rsidRDefault="000D2A69" w:rsidP="00AD2FEC">
      <w:pPr>
        <w:spacing w:after="120" w:line="280" w:lineRule="exact"/>
        <w:ind w:right="-57"/>
        <w:rPr>
          <w:rFonts w:ascii="Tahoma" w:hAnsi="Tahoma" w:cs="Tahoma"/>
          <w:bCs/>
          <w:sz w:val="20"/>
          <w:szCs w:val="20"/>
        </w:rPr>
      </w:pPr>
      <w:r w:rsidRPr="003245E7">
        <w:rPr>
          <w:rFonts w:ascii="Tahoma" w:hAnsi="Tahoma" w:cs="Tahoma"/>
          <w:bCs/>
          <w:sz w:val="20"/>
          <w:szCs w:val="20"/>
        </w:rPr>
        <w:t>Ειδικά σε περίπτωση ανάκτησης μετά από την επιβολή κατ’ αποκοπή διόρθωσης που εφαρμόζεται στις δαπάνες κατά τη διοικητική επαλήθευση</w:t>
      </w:r>
      <w:r w:rsidR="003245E7" w:rsidRPr="003245E7">
        <w:rPr>
          <w:rFonts w:ascii="Tahoma" w:hAnsi="Tahoma" w:cs="Tahoma"/>
          <w:bCs/>
          <w:sz w:val="20"/>
          <w:szCs w:val="20"/>
        </w:rPr>
        <w:t xml:space="preserve"> δαπανών</w:t>
      </w:r>
      <w:r w:rsidRPr="003245E7">
        <w:rPr>
          <w:rFonts w:ascii="Tahoma" w:hAnsi="Tahoma" w:cs="Tahoma"/>
          <w:bCs/>
          <w:sz w:val="20"/>
          <w:szCs w:val="20"/>
        </w:rPr>
        <w:t xml:space="preserve">, </w:t>
      </w:r>
      <w:r w:rsidR="00F4724D" w:rsidRPr="003245E7">
        <w:rPr>
          <w:rFonts w:ascii="Tahoma" w:hAnsi="Tahoma" w:cs="Tahoma"/>
          <w:bCs/>
          <w:sz w:val="20"/>
          <w:szCs w:val="20"/>
        </w:rPr>
        <w:t xml:space="preserve">η </w:t>
      </w:r>
      <w:r w:rsidR="0096682B" w:rsidRPr="003245E7">
        <w:rPr>
          <w:rFonts w:ascii="Tahoma" w:hAnsi="Tahoma" w:cs="Tahoma"/>
          <w:sz w:val="20"/>
          <w:szCs w:val="20"/>
        </w:rPr>
        <w:t>ΔΑ/ΕΦ</w:t>
      </w:r>
      <w:r w:rsidR="00F4724D" w:rsidRPr="003245E7">
        <w:rPr>
          <w:rFonts w:ascii="Tahoma" w:hAnsi="Tahoma" w:cs="Tahoma"/>
          <w:bCs/>
          <w:sz w:val="20"/>
          <w:szCs w:val="20"/>
        </w:rPr>
        <w:t xml:space="preserve"> </w:t>
      </w:r>
      <w:r w:rsidRPr="003245E7">
        <w:rPr>
          <w:rFonts w:ascii="Tahoma" w:hAnsi="Tahoma" w:cs="Tahoma"/>
          <w:bCs/>
          <w:sz w:val="20"/>
          <w:szCs w:val="20"/>
        </w:rPr>
        <w:t>δύναται να εισηγείται την έκδοσή της σωρευτικά για τα αχρεωστήτως ή παρανόμως καταβληθέντα ποσά που προκύπτουν από την εφαρμογή της κατ’ αποκοπή διόρθωση</w:t>
      </w:r>
      <w:r w:rsidR="00F4724D" w:rsidRPr="003245E7">
        <w:rPr>
          <w:rFonts w:ascii="Tahoma" w:hAnsi="Tahoma" w:cs="Tahoma"/>
          <w:bCs/>
          <w:sz w:val="20"/>
          <w:szCs w:val="20"/>
        </w:rPr>
        <w:t>ς. Στην περίπτωση αυτή, μ</w:t>
      </w:r>
      <w:r w:rsidRPr="003245E7">
        <w:rPr>
          <w:rFonts w:ascii="Tahoma" w:hAnsi="Tahoma" w:cs="Tahoma"/>
          <w:bCs/>
          <w:sz w:val="20"/>
          <w:szCs w:val="20"/>
        </w:rPr>
        <w:t xml:space="preserve">ε βάση </w:t>
      </w:r>
      <w:r w:rsidR="00F4724D" w:rsidRPr="003245E7">
        <w:rPr>
          <w:rFonts w:ascii="Tahoma" w:hAnsi="Tahoma" w:cs="Tahoma"/>
          <w:bCs/>
          <w:sz w:val="20"/>
          <w:szCs w:val="20"/>
        </w:rPr>
        <w:t>την οριστική έκθεση</w:t>
      </w:r>
      <w:r w:rsidRPr="003245E7">
        <w:rPr>
          <w:rFonts w:ascii="Tahoma" w:hAnsi="Tahoma" w:cs="Tahoma"/>
          <w:bCs/>
          <w:sz w:val="20"/>
          <w:szCs w:val="20"/>
        </w:rPr>
        <w:t xml:space="preserve">, ο δικαιούχος δύναται να επιστρέψει οικειοθελώς τα αχρεωστήτως ή παρανόμως καταβληθέντα ποσά </w:t>
      </w:r>
      <w:r w:rsidR="007C5B53" w:rsidRPr="003245E7">
        <w:rPr>
          <w:rFonts w:ascii="Tahoma" w:hAnsi="Tahoma" w:cs="Tahoma"/>
          <w:sz w:val="20"/>
          <w:szCs w:val="20"/>
        </w:rPr>
        <w:t xml:space="preserve">στον λογαριασμό «ΠΔΕ Αδιάθετα Υπόλοιπα Παρελθόντων Οικονομικών Ετών» που τηρείται στην Τράπεζα της Ελλάδος, με την αναγραφή του Αναλυτικού Λογαριασμού Εσόδων (ΑΛΕ) δημοσιονομικών διορθώσεων και του εναρίθμου </w:t>
      </w:r>
      <w:r w:rsidR="007C5B53" w:rsidRPr="003245E7">
        <w:rPr>
          <w:rFonts w:ascii="Tahoma" w:hAnsi="Tahoma" w:cs="Tahoma"/>
          <w:sz w:val="20"/>
          <w:szCs w:val="20"/>
        </w:rPr>
        <w:lastRenderedPageBreak/>
        <w:t xml:space="preserve">της πράξης. </w:t>
      </w:r>
      <w:r w:rsidRPr="003245E7">
        <w:rPr>
          <w:rFonts w:ascii="Tahoma" w:hAnsi="Tahoma" w:cs="Tahoma"/>
          <w:bCs/>
          <w:sz w:val="20"/>
          <w:szCs w:val="20"/>
        </w:rPr>
        <w:t>Η απόφαση εκδίδεται για τα ποσά, τα οποία δεν έχουν επιστραφεί από τον δικαιούχο έως την έκδοσή της.</w:t>
      </w:r>
    </w:p>
    <w:p w14:paraId="30F220DF" w14:textId="01ABCB2F" w:rsidR="003245E7" w:rsidRDefault="00680310" w:rsidP="005E3D0D">
      <w:pPr>
        <w:pStyle w:val="a8"/>
        <w:keepNext/>
        <w:numPr>
          <w:ilvl w:val="1"/>
          <w:numId w:val="18"/>
        </w:numPr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Αποδεκτό</w:t>
      </w:r>
      <w:r w:rsidR="003245E7">
        <w:rPr>
          <w:rFonts w:ascii="Tahoma" w:hAnsi="Tahoma" w:cs="Tahoma"/>
          <w:b/>
          <w:bCs/>
          <w:color w:val="990000"/>
          <w:sz w:val="20"/>
          <w:szCs w:val="20"/>
        </w:rPr>
        <w:t xml:space="preserve"> Δ</w:t>
      </w:r>
      <w:r>
        <w:rPr>
          <w:rFonts w:ascii="Tahoma" w:hAnsi="Tahoma" w:cs="Tahoma"/>
          <w:b/>
          <w:bCs/>
          <w:color w:val="990000"/>
          <w:sz w:val="20"/>
          <w:szCs w:val="20"/>
        </w:rPr>
        <w:t>ιαχείρισης</w:t>
      </w:r>
    </w:p>
    <w:p w14:paraId="1914B2C5" w14:textId="2514B706" w:rsidR="00E170FC" w:rsidRPr="00E170FC" w:rsidRDefault="00E170FC" w:rsidP="00E170FC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</w:t>
      </w:r>
      <w:r w:rsidRPr="00E170FC">
        <w:rPr>
          <w:rFonts w:ascii="Tahoma" w:hAnsi="Tahoma" w:cs="Tahoma"/>
          <w:sz w:val="20"/>
          <w:szCs w:val="20"/>
        </w:rPr>
        <w:t>κατάσταση «ΑΠΟΔΕΚΤΟ ΔΙΑΧΕΙΡΙΣΗΣ»</w:t>
      </w:r>
      <w:r>
        <w:rPr>
          <w:rFonts w:ascii="Tahoma" w:hAnsi="Tahoma" w:cs="Tahoma"/>
          <w:sz w:val="20"/>
          <w:szCs w:val="20"/>
        </w:rPr>
        <w:t xml:space="preserve"> </w:t>
      </w:r>
      <w:r w:rsidR="00DE7A6C">
        <w:rPr>
          <w:rFonts w:ascii="Tahoma" w:hAnsi="Tahoma" w:cs="Tahoma"/>
          <w:sz w:val="20"/>
          <w:szCs w:val="20"/>
        </w:rPr>
        <w:t xml:space="preserve">στο </w:t>
      </w:r>
      <w:r w:rsidR="00DE7A6C" w:rsidRPr="00521634">
        <w:rPr>
          <w:rFonts w:ascii="Tahoma" w:hAnsi="Tahoma" w:cs="Tahoma"/>
          <w:i/>
          <w:iCs/>
          <w:color w:val="000000"/>
          <w:sz w:val="20"/>
          <w:szCs w:val="20"/>
        </w:rPr>
        <w:t>Δελτίο Διοικητικής Επαλήθευσης (Ε.ΙΙ.5_2),</w:t>
      </w:r>
      <w:r w:rsidR="00DE7A6C" w:rsidRPr="00521634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αντιπροσωπεύει </w:t>
      </w:r>
      <w:r w:rsidR="00DE7A6C">
        <w:rPr>
          <w:rFonts w:ascii="Tahoma" w:hAnsi="Tahoma" w:cs="Tahoma"/>
          <w:sz w:val="20"/>
          <w:szCs w:val="20"/>
        </w:rPr>
        <w:t xml:space="preserve">την κατάσταση οριστικοποίησης του Δελτίου στο ΟΠΣ, ώστε οι </w:t>
      </w:r>
      <w:r w:rsidRPr="00E170FC">
        <w:rPr>
          <w:rFonts w:ascii="Tahoma" w:hAnsi="Tahoma" w:cs="Tahoma"/>
          <w:sz w:val="20"/>
          <w:szCs w:val="20"/>
        </w:rPr>
        <w:t xml:space="preserve">δαπάνες του </w:t>
      </w:r>
      <w:r w:rsidR="00DE7A6C">
        <w:rPr>
          <w:rFonts w:ascii="Tahoma" w:hAnsi="Tahoma" w:cs="Tahoma"/>
          <w:sz w:val="20"/>
          <w:szCs w:val="20"/>
        </w:rPr>
        <w:t xml:space="preserve">να </w:t>
      </w:r>
      <w:r w:rsidRPr="00E170FC">
        <w:rPr>
          <w:rFonts w:ascii="Tahoma" w:hAnsi="Tahoma" w:cs="Tahoma"/>
          <w:sz w:val="20"/>
          <w:szCs w:val="20"/>
        </w:rPr>
        <w:t xml:space="preserve">μπορούν να περιληφθούν </w:t>
      </w:r>
      <w:r w:rsidR="00D74A92">
        <w:rPr>
          <w:rFonts w:ascii="Tahoma" w:hAnsi="Tahoma" w:cs="Tahoma"/>
          <w:sz w:val="20"/>
          <w:szCs w:val="20"/>
        </w:rPr>
        <w:t xml:space="preserve">σε </w:t>
      </w:r>
      <w:r w:rsidRPr="00E170FC">
        <w:rPr>
          <w:rFonts w:ascii="Tahoma" w:hAnsi="Tahoma" w:cs="Tahoma"/>
          <w:sz w:val="20"/>
          <w:szCs w:val="20"/>
        </w:rPr>
        <w:t xml:space="preserve">αίτηση πληρωμής προς την ΕΕ. </w:t>
      </w:r>
    </w:p>
    <w:p w14:paraId="2CB55DA1" w14:textId="39344134" w:rsidR="001979BA" w:rsidRPr="00B2526B" w:rsidRDefault="001979BA" w:rsidP="001979B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Γ</w:t>
      </w:r>
      <w:r w:rsidRPr="00DE7A6C">
        <w:rPr>
          <w:rFonts w:ascii="Tahoma" w:hAnsi="Tahoma" w:cs="Tahoma"/>
          <w:sz w:val="20"/>
          <w:szCs w:val="20"/>
        </w:rPr>
        <w:t xml:space="preserve">ια την οριστικοποίηση του </w:t>
      </w:r>
      <w:r w:rsidRPr="001979BA">
        <w:rPr>
          <w:rFonts w:ascii="Tahoma" w:hAnsi="Tahoma" w:cs="Tahoma"/>
          <w:i/>
          <w:iCs/>
          <w:sz w:val="20"/>
          <w:szCs w:val="20"/>
        </w:rPr>
        <w:t>Δελτίου Διοικητικής Επαλήθευσης</w:t>
      </w:r>
      <w:r w:rsidR="00B2526B">
        <w:rPr>
          <w:rFonts w:ascii="Tahoma" w:hAnsi="Tahoma" w:cs="Tahoma"/>
          <w:i/>
          <w:iCs/>
          <w:sz w:val="20"/>
          <w:szCs w:val="20"/>
        </w:rPr>
        <w:t>-ΔΔ</w:t>
      </w:r>
      <w:r w:rsidR="00456C1A">
        <w:rPr>
          <w:rFonts w:ascii="Tahoma" w:hAnsi="Tahoma" w:cs="Tahoma"/>
          <w:i/>
          <w:iCs/>
          <w:sz w:val="20"/>
          <w:szCs w:val="20"/>
        </w:rPr>
        <w:t>Ε</w:t>
      </w:r>
      <w:r w:rsidR="00B2526B">
        <w:rPr>
          <w:rFonts w:ascii="Tahoma" w:hAnsi="Tahoma" w:cs="Tahoma"/>
          <w:i/>
          <w:iCs/>
          <w:sz w:val="20"/>
          <w:szCs w:val="20"/>
        </w:rPr>
        <w:t>Δ</w:t>
      </w:r>
      <w:r w:rsidRPr="001979BA">
        <w:rPr>
          <w:rFonts w:ascii="Tahoma" w:hAnsi="Tahoma" w:cs="Tahoma"/>
          <w:i/>
          <w:iCs/>
          <w:sz w:val="20"/>
          <w:szCs w:val="20"/>
        </w:rPr>
        <w:t xml:space="preserve"> (Ε.ΙΙ.5_2),</w:t>
      </w:r>
      <w:r w:rsidRPr="00DE7A6C">
        <w:rPr>
          <w:rFonts w:ascii="Tahoma" w:hAnsi="Tahoma" w:cs="Tahoma"/>
          <w:sz w:val="20"/>
          <w:szCs w:val="20"/>
        </w:rPr>
        <w:t xml:space="preserve"> ανεξάρτητα από το αν έχει επαληθευτεί διοικητικά ή όχι το</w:t>
      </w:r>
      <w:r>
        <w:rPr>
          <w:rFonts w:ascii="Tahoma" w:hAnsi="Tahoma" w:cs="Tahoma"/>
          <w:sz w:val="20"/>
          <w:szCs w:val="20"/>
        </w:rPr>
        <w:t xml:space="preserve"> αντίστοιχο</w:t>
      </w:r>
      <w:r w:rsidRPr="00DE7A6C">
        <w:rPr>
          <w:rFonts w:ascii="Tahoma" w:hAnsi="Tahoma" w:cs="Tahoma"/>
          <w:sz w:val="20"/>
          <w:szCs w:val="20"/>
        </w:rPr>
        <w:t xml:space="preserve"> </w:t>
      </w:r>
      <w:r w:rsidRPr="001979BA">
        <w:rPr>
          <w:rFonts w:ascii="Tahoma" w:hAnsi="Tahoma" w:cs="Tahoma"/>
          <w:i/>
          <w:iCs/>
          <w:sz w:val="20"/>
          <w:szCs w:val="20"/>
        </w:rPr>
        <w:t>ΔΔΔ (Ε.ΙΙ.5_1),</w:t>
      </w:r>
      <w:r w:rsidRPr="00DE7A6C">
        <w:rPr>
          <w:rFonts w:ascii="Tahoma" w:hAnsi="Tahoma" w:cs="Tahoma"/>
          <w:sz w:val="20"/>
          <w:szCs w:val="20"/>
        </w:rPr>
        <w:t xml:space="preserve"> και αν έχουν εντοπιστεί ή όχι ευρήματα κατά τη διοικητική επαλήθευση δαπανών, </w:t>
      </w:r>
      <w:r>
        <w:rPr>
          <w:rFonts w:ascii="Tahoma" w:hAnsi="Tahoma" w:cs="Tahoma"/>
          <w:sz w:val="20"/>
          <w:szCs w:val="20"/>
        </w:rPr>
        <w:t xml:space="preserve">πρέπει να </w:t>
      </w:r>
      <w:r w:rsidRPr="00DE7A6C">
        <w:rPr>
          <w:rFonts w:ascii="Tahoma" w:hAnsi="Tahoma" w:cs="Tahoma"/>
          <w:sz w:val="20"/>
          <w:szCs w:val="20"/>
        </w:rPr>
        <w:t xml:space="preserve">διασφαλίζεται </w:t>
      </w:r>
      <w:r>
        <w:rPr>
          <w:rFonts w:ascii="Tahoma" w:hAnsi="Tahoma" w:cs="Tahoma"/>
          <w:sz w:val="20"/>
          <w:szCs w:val="20"/>
        </w:rPr>
        <w:t xml:space="preserve">ότι </w:t>
      </w:r>
      <w:r w:rsidRPr="00DE7A6C">
        <w:rPr>
          <w:rFonts w:ascii="Tahoma" w:hAnsi="Tahoma" w:cs="Tahoma"/>
          <w:sz w:val="20"/>
          <w:szCs w:val="20"/>
        </w:rPr>
        <w:t>έχει ολοκληρωθεί τυχόν κατασταλτικός έλεγχος</w:t>
      </w:r>
      <w:r w:rsidR="00D74A92">
        <w:rPr>
          <w:rFonts w:ascii="Tahoma" w:hAnsi="Tahoma" w:cs="Tahoma"/>
          <w:sz w:val="20"/>
          <w:szCs w:val="20"/>
        </w:rPr>
        <w:t xml:space="preserve"> </w:t>
      </w:r>
      <w:r w:rsidR="00D74A92" w:rsidRPr="00B2526B">
        <w:rPr>
          <w:rFonts w:ascii="Tahoma" w:hAnsi="Tahoma" w:cs="Tahoma"/>
          <w:sz w:val="20"/>
          <w:szCs w:val="20"/>
        </w:rPr>
        <w:t xml:space="preserve">(βλ. σχετικό πεδίο </w:t>
      </w:r>
      <w:r w:rsidR="00B2526B" w:rsidRPr="00B2526B">
        <w:rPr>
          <w:rFonts w:ascii="Tahoma" w:hAnsi="Tahoma" w:cs="Tahoma"/>
          <w:sz w:val="20"/>
          <w:szCs w:val="20"/>
        </w:rPr>
        <w:t xml:space="preserve">στο </w:t>
      </w:r>
      <w:r w:rsidR="00D74A92" w:rsidRPr="00B2526B">
        <w:rPr>
          <w:rFonts w:ascii="Tahoma" w:hAnsi="Tahoma" w:cs="Tahoma"/>
          <w:sz w:val="20"/>
          <w:szCs w:val="20"/>
        </w:rPr>
        <w:t>ΔΔ</w:t>
      </w:r>
      <w:r w:rsidR="00B2526B" w:rsidRPr="00B2526B">
        <w:rPr>
          <w:rFonts w:ascii="Tahoma" w:hAnsi="Tahoma" w:cs="Tahoma"/>
          <w:sz w:val="20"/>
          <w:szCs w:val="20"/>
        </w:rPr>
        <w:t>Δ, στο οποίο συμπληρώνεται ο α/α ελέγχου νομιμότητας).</w:t>
      </w:r>
    </w:p>
    <w:p w14:paraId="78409D13" w14:textId="2F39BCBE" w:rsidR="00521634" w:rsidRPr="00521634" w:rsidRDefault="001979BA" w:rsidP="002A517F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7022BC">
        <w:rPr>
          <w:rFonts w:ascii="Tahoma" w:hAnsi="Tahoma" w:cs="Tahoma"/>
          <w:sz w:val="20"/>
          <w:szCs w:val="20"/>
        </w:rPr>
        <w:t xml:space="preserve">Εφόσον </w:t>
      </w:r>
      <w:r>
        <w:rPr>
          <w:rFonts w:ascii="Tahoma" w:hAnsi="Tahoma" w:cs="Tahoma"/>
          <w:sz w:val="20"/>
          <w:szCs w:val="20"/>
        </w:rPr>
        <w:t xml:space="preserve">στο πλαίσιο ενός τέτοιου ελέγχου </w:t>
      </w:r>
      <w:r w:rsidR="00187DCC">
        <w:rPr>
          <w:rFonts w:ascii="Tahoma" w:hAnsi="Tahoma" w:cs="Tahoma"/>
          <w:sz w:val="20"/>
          <w:szCs w:val="20"/>
        </w:rPr>
        <w:t xml:space="preserve">ή στο </w:t>
      </w:r>
      <w:r w:rsidR="00187DCC" w:rsidRPr="007022BC">
        <w:rPr>
          <w:rFonts w:ascii="Tahoma" w:hAnsi="Tahoma" w:cs="Tahoma"/>
          <w:sz w:val="20"/>
          <w:szCs w:val="20"/>
        </w:rPr>
        <w:t xml:space="preserve">πλαίσιο άλλης επαλήθευσης/ ελέγχου/ </w:t>
      </w:r>
      <w:r w:rsidR="00187DCC" w:rsidRPr="0019005C">
        <w:rPr>
          <w:rFonts w:ascii="Tahoma" w:hAnsi="Tahoma" w:cs="Tahoma"/>
          <w:sz w:val="20"/>
          <w:szCs w:val="20"/>
        </w:rPr>
        <w:t>διαδικασίας</w:t>
      </w:r>
      <w:r w:rsidR="00187DCC" w:rsidRPr="007022BC">
        <w:rPr>
          <w:rFonts w:ascii="Tahoma" w:hAnsi="Tahoma" w:cs="Tahoma"/>
          <w:sz w:val="20"/>
          <w:szCs w:val="20"/>
        </w:rPr>
        <w:t xml:space="preserve"> σύμφωνα με τα προβλεπόμενα στο </w:t>
      </w:r>
      <w:r w:rsidR="00187DCC">
        <w:rPr>
          <w:rFonts w:ascii="Tahoma" w:hAnsi="Tahoma" w:cs="Tahoma"/>
          <w:sz w:val="20"/>
          <w:szCs w:val="20"/>
        </w:rPr>
        <w:t>ΣΔΕ</w:t>
      </w:r>
      <w:r w:rsidR="00187DCC" w:rsidRPr="007022BC">
        <w:rPr>
          <w:rFonts w:ascii="Tahoma" w:hAnsi="Tahoma" w:cs="Tahoma"/>
          <w:sz w:val="20"/>
          <w:szCs w:val="20"/>
        </w:rPr>
        <w:t>,</w:t>
      </w:r>
      <w:r w:rsidR="00187DCC">
        <w:rPr>
          <w:rFonts w:ascii="Tahoma" w:hAnsi="Tahoma" w:cs="Tahoma"/>
          <w:sz w:val="20"/>
          <w:szCs w:val="20"/>
        </w:rPr>
        <w:t xml:space="preserve"> </w:t>
      </w:r>
      <w:r w:rsidRPr="007022BC">
        <w:rPr>
          <w:rFonts w:ascii="Tahoma" w:hAnsi="Tahoma" w:cs="Tahoma"/>
          <w:sz w:val="20"/>
          <w:szCs w:val="20"/>
        </w:rPr>
        <w:t xml:space="preserve">έχει επιβληθεί στο </w:t>
      </w:r>
      <w:r>
        <w:rPr>
          <w:rFonts w:ascii="Tahoma" w:hAnsi="Tahoma" w:cs="Tahoma"/>
          <w:sz w:val="20"/>
          <w:szCs w:val="20"/>
        </w:rPr>
        <w:t>υ</w:t>
      </w:r>
      <w:r w:rsidRPr="007022BC">
        <w:rPr>
          <w:rFonts w:ascii="Tahoma" w:hAnsi="Tahoma" w:cs="Tahoma"/>
          <w:sz w:val="20"/>
          <w:szCs w:val="20"/>
        </w:rPr>
        <w:t xml:space="preserve">ποέργο κατ’ αποκοπή διόρθωση, η διόρθωση αυτή εφαρμόζεται στο </w:t>
      </w:r>
      <w:r>
        <w:rPr>
          <w:rFonts w:ascii="Tahoma" w:hAnsi="Tahoma" w:cs="Tahoma"/>
          <w:sz w:val="20"/>
          <w:szCs w:val="20"/>
        </w:rPr>
        <w:t xml:space="preserve">επιλέξιμο </w:t>
      </w:r>
      <w:r w:rsidRPr="007022BC">
        <w:rPr>
          <w:rFonts w:ascii="Tahoma" w:hAnsi="Tahoma" w:cs="Tahoma"/>
          <w:sz w:val="20"/>
          <w:szCs w:val="20"/>
        </w:rPr>
        <w:t xml:space="preserve">ποσό </w:t>
      </w:r>
      <w:r>
        <w:rPr>
          <w:rFonts w:ascii="Tahoma" w:hAnsi="Tahoma" w:cs="Tahoma"/>
          <w:sz w:val="20"/>
          <w:szCs w:val="20"/>
        </w:rPr>
        <w:t>δαπάνης</w:t>
      </w:r>
      <w:r w:rsidRPr="007022BC">
        <w:rPr>
          <w:rFonts w:ascii="Tahoma" w:hAnsi="Tahoma" w:cs="Tahoma"/>
          <w:sz w:val="20"/>
          <w:szCs w:val="20"/>
        </w:rPr>
        <w:t>, ώστε να προκύψει η οριστική επιλέξιμη δαπάνη στο ΟΠΣ</w:t>
      </w:r>
      <w:r w:rsidR="00D03745">
        <w:rPr>
          <w:rFonts w:ascii="Tahoma" w:hAnsi="Tahoma" w:cs="Tahoma"/>
          <w:sz w:val="20"/>
          <w:szCs w:val="20"/>
        </w:rPr>
        <w:t xml:space="preserve"> - </w:t>
      </w:r>
      <w:r>
        <w:rPr>
          <w:rFonts w:ascii="Tahoma" w:hAnsi="Tahoma" w:cs="Tahoma"/>
          <w:sz w:val="20"/>
          <w:szCs w:val="20"/>
        </w:rPr>
        <w:t>ΑΠΟΔΕΚΤΟ ΔΙΑΧΕΙΡΙΣΗΣ</w:t>
      </w:r>
      <w:r w:rsidR="00D03745">
        <w:rPr>
          <w:rFonts w:ascii="Tahoma" w:hAnsi="Tahoma" w:cs="Tahoma"/>
          <w:sz w:val="20"/>
          <w:szCs w:val="20"/>
        </w:rPr>
        <w:t xml:space="preserve"> (βλ. </w:t>
      </w:r>
      <w:r w:rsidR="00D03745" w:rsidRPr="00D03745">
        <w:rPr>
          <w:rFonts w:ascii="Tahoma" w:hAnsi="Tahoma" w:cs="Tahoma"/>
          <w:sz w:val="20"/>
          <w:szCs w:val="20"/>
        </w:rPr>
        <w:t>Οδηγίες Ο.4</w:t>
      </w:r>
      <w:r w:rsidR="00187DCC" w:rsidRPr="00D03745">
        <w:rPr>
          <w:rFonts w:ascii="Tahoma" w:hAnsi="Tahoma" w:cs="Tahoma"/>
          <w:sz w:val="20"/>
          <w:szCs w:val="20"/>
        </w:rPr>
        <w:t>)</w:t>
      </w:r>
      <w:r w:rsidRPr="00D03745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87602E1" w14:textId="644D1A1C" w:rsidR="00576C2E" w:rsidRPr="0087071E" w:rsidRDefault="0087071E" w:rsidP="0087071E">
      <w:pPr>
        <w:keepNext/>
        <w:spacing w:before="240" w:after="120" w:line="280" w:lineRule="exact"/>
        <w:rPr>
          <w:rFonts w:ascii="Tahoma" w:hAnsi="Tahoma" w:cs="Tahoma"/>
          <w:b/>
          <w:iCs/>
          <w:color w:val="820000"/>
          <w:sz w:val="20"/>
          <w:szCs w:val="20"/>
        </w:rPr>
      </w:pPr>
      <w:r w:rsidRPr="0087071E">
        <w:rPr>
          <w:rFonts w:ascii="Tahoma" w:hAnsi="Tahoma" w:cs="Tahoma"/>
          <w:b/>
          <w:iCs/>
          <w:color w:val="820000"/>
          <w:sz w:val="20"/>
          <w:szCs w:val="20"/>
        </w:rPr>
        <w:t xml:space="preserve">ΧΕΙΡΙΣΜΟΣ ΔΙΟΡΘΩΣΕΩΝ ΑΠΟ </w:t>
      </w:r>
      <w:r w:rsidR="004D7A4D" w:rsidRPr="0087071E">
        <w:rPr>
          <w:rFonts w:ascii="Tahoma" w:hAnsi="Tahoma" w:cs="Tahoma"/>
          <w:b/>
          <w:iCs/>
          <w:color w:val="820000"/>
          <w:sz w:val="20"/>
          <w:szCs w:val="20"/>
        </w:rPr>
        <w:t xml:space="preserve">ΚΑΤΑΣΤΑΛΤΙΚΟ ΕΛΕΓΧΟ ΝΟΜΙΜΟΤΗΤΑΣ ΔΗΜΟΣΙΩΝ ΣΥΜΒΑΣΕΩΝ </w:t>
      </w:r>
    </w:p>
    <w:p w14:paraId="49FC52AB" w14:textId="618AE1BE" w:rsidR="00A16E67" w:rsidRPr="0087071E" w:rsidRDefault="00EC5482" w:rsidP="00273A25">
      <w:pPr>
        <w:spacing w:after="120" w:line="280" w:lineRule="exact"/>
        <w:rPr>
          <w:rFonts w:ascii="Tahoma" w:hAnsi="Tahoma" w:cs="Tahoma"/>
          <w:i/>
          <w:iCs/>
          <w:sz w:val="20"/>
          <w:szCs w:val="20"/>
        </w:rPr>
      </w:pPr>
      <w:r w:rsidRPr="00CE25A5">
        <w:rPr>
          <w:rFonts w:ascii="Tahoma" w:hAnsi="Tahoma" w:cs="Tahoma"/>
          <w:sz w:val="20"/>
          <w:szCs w:val="20"/>
        </w:rPr>
        <w:t>Εφόσ</w:t>
      </w:r>
      <w:r w:rsidR="00DF1A92" w:rsidRPr="00CE25A5">
        <w:rPr>
          <w:rFonts w:ascii="Tahoma" w:hAnsi="Tahoma" w:cs="Tahoma"/>
          <w:sz w:val="20"/>
          <w:szCs w:val="20"/>
        </w:rPr>
        <w:t>ον στο ΔΔΔ περιλαμβάνον</w:t>
      </w:r>
      <w:r w:rsidR="000D5A0B" w:rsidRPr="00CE25A5">
        <w:rPr>
          <w:rFonts w:ascii="Tahoma" w:hAnsi="Tahoma" w:cs="Tahoma"/>
          <w:sz w:val="20"/>
          <w:szCs w:val="20"/>
        </w:rPr>
        <w:t>ται δαπάνες</w:t>
      </w:r>
      <w:r w:rsidR="00E071C9" w:rsidRPr="00CE25A5">
        <w:rPr>
          <w:rFonts w:ascii="Tahoma" w:hAnsi="Tahoma" w:cs="Tahoma"/>
          <w:sz w:val="20"/>
          <w:szCs w:val="20"/>
        </w:rPr>
        <w:t xml:space="preserve"> στο πλαίσιο σύμβασης</w:t>
      </w:r>
      <w:r w:rsidR="00CE25A5">
        <w:rPr>
          <w:rFonts w:ascii="Tahoma" w:hAnsi="Tahoma" w:cs="Tahoma"/>
          <w:sz w:val="20"/>
          <w:szCs w:val="20"/>
        </w:rPr>
        <w:t xml:space="preserve"> </w:t>
      </w:r>
      <w:r w:rsidR="00DF1A92" w:rsidRPr="00CE25A5">
        <w:rPr>
          <w:rFonts w:ascii="Tahoma" w:hAnsi="Tahoma" w:cs="Tahoma"/>
          <w:sz w:val="20"/>
          <w:szCs w:val="20"/>
        </w:rPr>
        <w:t>η</w:t>
      </w:r>
      <w:r w:rsidR="00E071C9" w:rsidRPr="00CE25A5">
        <w:rPr>
          <w:rFonts w:ascii="Tahoma" w:hAnsi="Tahoma" w:cs="Tahoma"/>
          <w:sz w:val="20"/>
          <w:szCs w:val="20"/>
        </w:rPr>
        <w:t xml:space="preserve"> οποί</w:t>
      </w:r>
      <w:r w:rsidR="00DF1A92" w:rsidRPr="00CE25A5">
        <w:rPr>
          <w:rFonts w:ascii="Tahoma" w:hAnsi="Tahoma" w:cs="Tahoma"/>
          <w:sz w:val="20"/>
          <w:szCs w:val="20"/>
        </w:rPr>
        <w:t>α</w:t>
      </w:r>
      <w:r w:rsidR="00E071C9" w:rsidRPr="00CE25A5">
        <w:rPr>
          <w:rFonts w:ascii="Tahoma" w:hAnsi="Tahoma" w:cs="Tahoma"/>
          <w:sz w:val="20"/>
          <w:szCs w:val="20"/>
        </w:rPr>
        <w:t xml:space="preserve"> δεν είχ</w:t>
      </w:r>
      <w:r w:rsidR="00DF1A92" w:rsidRPr="00CE25A5">
        <w:rPr>
          <w:rFonts w:ascii="Tahoma" w:hAnsi="Tahoma" w:cs="Tahoma"/>
          <w:sz w:val="20"/>
          <w:szCs w:val="20"/>
        </w:rPr>
        <w:t>ε</w:t>
      </w:r>
      <w:r w:rsidRPr="00CE25A5">
        <w:rPr>
          <w:rFonts w:ascii="Tahoma" w:hAnsi="Tahoma" w:cs="Tahoma"/>
          <w:sz w:val="20"/>
          <w:szCs w:val="20"/>
        </w:rPr>
        <w:t xml:space="preserve"> υποβληθεί προηγούμενα για έλεγχο [</w:t>
      </w:r>
      <w:r w:rsidR="00A75CC7" w:rsidRPr="00CE25A5">
        <w:rPr>
          <w:rFonts w:ascii="Tahoma" w:hAnsi="Tahoma" w:cs="Tahoma"/>
          <w:sz w:val="20"/>
          <w:szCs w:val="20"/>
        </w:rPr>
        <w:t>σχετικό ερώτημα τ</w:t>
      </w:r>
      <w:r w:rsidRPr="00CE25A5">
        <w:rPr>
          <w:rFonts w:ascii="Tahoma" w:hAnsi="Tahoma" w:cs="Tahoma"/>
          <w:sz w:val="20"/>
          <w:szCs w:val="20"/>
        </w:rPr>
        <w:t xml:space="preserve">ου </w:t>
      </w:r>
      <w:r w:rsidRPr="00CE25A5">
        <w:rPr>
          <w:rFonts w:ascii="Tahoma" w:hAnsi="Tahoma" w:cs="Tahoma"/>
          <w:i/>
          <w:sz w:val="20"/>
          <w:szCs w:val="20"/>
        </w:rPr>
        <w:t>Ε.ΙΙ.5_1 Δελτίου Δήλωσης Δαπανών Υποέργου</w:t>
      </w:r>
      <w:r w:rsidRPr="00CE25A5">
        <w:rPr>
          <w:rFonts w:ascii="Tahoma" w:hAnsi="Tahoma" w:cs="Tahoma"/>
          <w:sz w:val="20"/>
          <w:szCs w:val="20"/>
        </w:rPr>
        <w:t xml:space="preserve">], η </w:t>
      </w:r>
      <w:r w:rsidR="0096682B" w:rsidRPr="00CE25A5">
        <w:rPr>
          <w:rFonts w:ascii="Tahoma" w:hAnsi="Tahoma" w:cs="Tahoma"/>
          <w:sz w:val="20"/>
          <w:szCs w:val="20"/>
        </w:rPr>
        <w:t>ΔΑ/ΕΦ</w:t>
      </w:r>
      <w:r w:rsidRPr="00CE25A5">
        <w:rPr>
          <w:rFonts w:ascii="Tahoma" w:hAnsi="Tahoma" w:cs="Tahoma"/>
          <w:sz w:val="20"/>
          <w:szCs w:val="20"/>
        </w:rPr>
        <w:t xml:space="preserve"> εξετάζει</w:t>
      </w:r>
      <w:r w:rsidR="00E5325A" w:rsidRPr="00CE25A5">
        <w:rPr>
          <w:rFonts w:ascii="Tahoma" w:hAnsi="Tahoma" w:cs="Tahoma"/>
          <w:sz w:val="20"/>
          <w:szCs w:val="20"/>
        </w:rPr>
        <w:t>, μέσω ΟΠΣ,</w:t>
      </w:r>
      <w:r w:rsidRPr="00CE25A5">
        <w:rPr>
          <w:rFonts w:ascii="Tahoma" w:hAnsi="Tahoma" w:cs="Tahoma"/>
          <w:sz w:val="20"/>
          <w:szCs w:val="20"/>
        </w:rPr>
        <w:t xml:space="preserve"> τη διακήρυξη και </w:t>
      </w:r>
      <w:r w:rsidR="00061884" w:rsidRPr="00CE25A5">
        <w:rPr>
          <w:rFonts w:ascii="Tahoma" w:hAnsi="Tahoma" w:cs="Tahoma"/>
          <w:sz w:val="20"/>
          <w:szCs w:val="20"/>
        </w:rPr>
        <w:t>τη σύμβαση</w:t>
      </w:r>
      <w:r w:rsidRPr="00CE25A5">
        <w:rPr>
          <w:rFonts w:ascii="Tahoma" w:hAnsi="Tahoma" w:cs="Tahoma"/>
          <w:sz w:val="20"/>
          <w:szCs w:val="20"/>
        </w:rPr>
        <w:t xml:space="preserve"> </w:t>
      </w:r>
      <w:r w:rsidR="00912D71" w:rsidRPr="00CE25A5">
        <w:rPr>
          <w:rFonts w:ascii="Tahoma" w:hAnsi="Tahoma" w:cs="Tahoma"/>
          <w:sz w:val="20"/>
          <w:szCs w:val="20"/>
        </w:rPr>
        <w:t xml:space="preserve">σύμφωνα με τα προβλεπόμενα στη </w:t>
      </w:r>
      <w:r w:rsidR="00912D71" w:rsidRPr="00CE25A5">
        <w:rPr>
          <w:rFonts w:ascii="Tahoma" w:hAnsi="Tahoma" w:cs="Tahoma"/>
          <w:i/>
          <w:sz w:val="20"/>
          <w:szCs w:val="20"/>
        </w:rPr>
        <w:t>Διαδικασί</w:t>
      </w:r>
      <w:r w:rsidR="00B2526B">
        <w:rPr>
          <w:rFonts w:ascii="Tahoma" w:hAnsi="Tahoma" w:cs="Tahoma"/>
          <w:i/>
          <w:sz w:val="20"/>
          <w:szCs w:val="20"/>
        </w:rPr>
        <w:t xml:space="preserve">ες ελέγχου νομιμότητας δημοσίων συμβάσεων </w:t>
      </w:r>
      <w:r w:rsidR="00B2526B" w:rsidRPr="00B2526B">
        <w:rPr>
          <w:rFonts w:ascii="Tahoma" w:hAnsi="Tahoma" w:cs="Tahoma"/>
          <w:iCs/>
          <w:sz w:val="20"/>
          <w:szCs w:val="20"/>
        </w:rPr>
        <w:t xml:space="preserve">του </w:t>
      </w:r>
      <w:r w:rsidR="00B2526B">
        <w:rPr>
          <w:rFonts w:ascii="Tahoma" w:hAnsi="Tahoma" w:cs="Tahoma"/>
          <w:iCs/>
          <w:sz w:val="20"/>
          <w:szCs w:val="20"/>
        </w:rPr>
        <w:t xml:space="preserve">Εγχειριδίου </w:t>
      </w:r>
      <w:r w:rsidR="00B2526B" w:rsidRPr="00B2526B">
        <w:rPr>
          <w:rFonts w:ascii="Tahoma" w:hAnsi="Tahoma" w:cs="Tahoma"/>
          <w:iCs/>
          <w:sz w:val="20"/>
          <w:szCs w:val="20"/>
        </w:rPr>
        <w:t>ΣΔΕ.</w:t>
      </w:r>
      <w:r w:rsidR="00A16E67">
        <w:rPr>
          <w:rFonts w:ascii="Tahoma" w:hAnsi="Tahoma" w:cs="Tahoma"/>
          <w:iCs/>
          <w:sz w:val="20"/>
          <w:szCs w:val="20"/>
        </w:rPr>
        <w:t xml:space="preserve"> </w:t>
      </w:r>
      <w:r w:rsidR="00A16E67" w:rsidRPr="0087071E">
        <w:rPr>
          <w:rFonts w:ascii="Tahoma" w:hAnsi="Tahoma" w:cs="Tahoma"/>
          <w:i/>
          <w:iCs/>
          <w:sz w:val="20"/>
          <w:szCs w:val="20"/>
        </w:rPr>
        <w:t xml:space="preserve">Ο έλεγχος αυτός γίνεται ανεξάρτητα από το αν το ΔΔΔ επαληθεύεται διοικητικά ή όχι. </w:t>
      </w:r>
    </w:p>
    <w:p w14:paraId="125306D7" w14:textId="77777777" w:rsidR="0056399E" w:rsidRDefault="00273A25" w:rsidP="00273A25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 w:rsidRPr="00CE25A5">
        <w:rPr>
          <w:rFonts w:ascii="Tahoma" w:hAnsi="Tahoma" w:cs="Tahoma"/>
          <w:sz w:val="20"/>
          <w:szCs w:val="20"/>
        </w:rPr>
        <w:t>Σε περίπτωση που</w:t>
      </w:r>
      <w:r w:rsidR="0087071E">
        <w:rPr>
          <w:rFonts w:ascii="Tahoma" w:hAnsi="Tahoma" w:cs="Tahoma"/>
          <w:sz w:val="20"/>
          <w:szCs w:val="20"/>
        </w:rPr>
        <w:t xml:space="preserve"> </w:t>
      </w:r>
      <w:r w:rsidR="00A16E67">
        <w:rPr>
          <w:rFonts w:ascii="Tahoma" w:hAnsi="Tahoma" w:cs="Tahoma"/>
          <w:sz w:val="20"/>
          <w:szCs w:val="20"/>
        </w:rPr>
        <w:t xml:space="preserve">το αποτέλεσμα του κατασταλτικού </w:t>
      </w:r>
      <w:r w:rsidRPr="00CE25A5">
        <w:rPr>
          <w:rFonts w:ascii="Tahoma" w:hAnsi="Tahoma" w:cs="Tahoma"/>
          <w:sz w:val="20"/>
          <w:szCs w:val="20"/>
        </w:rPr>
        <w:t>αυτού ελέγχου</w:t>
      </w:r>
      <w:r w:rsidR="00A16E67">
        <w:rPr>
          <w:rFonts w:ascii="Tahoma" w:hAnsi="Tahoma" w:cs="Tahoma"/>
          <w:sz w:val="20"/>
          <w:szCs w:val="20"/>
        </w:rPr>
        <w:t xml:space="preserve"> περιλαμβάνει </w:t>
      </w:r>
      <w:r w:rsidR="00F03B5E" w:rsidRPr="00CE25A5">
        <w:rPr>
          <w:rFonts w:ascii="Tahoma" w:hAnsi="Tahoma" w:cs="Tahoma"/>
          <w:sz w:val="20"/>
          <w:szCs w:val="20"/>
        </w:rPr>
        <w:t>παρατυπία</w:t>
      </w:r>
      <w:r w:rsidR="00A16E67">
        <w:rPr>
          <w:rFonts w:ascii="Tahoma" w:hAnsi="Tahoma" w:cs="Tahoma"/>
          <w:sz w:val="20"/>
          <w:szCs w:val="20"/>
        </w:rPr>
        <w:t xml:space="preserve"> και διόρθωση</w:t>
      </w:r>
      <w:r w:rsidR="0087071E">
        <w:rPr>
          <w:rFonts w:ascii="Tahoma" w:hAnsi="Tahoma" w:cs="Tahoma"/>
          <w:sz w:val="20"/>
          <w:szCs w:val="20"/>
        </w:rPr>
        <w:t xml:space="preserve">, </w:t>
      </w:r>
      <w:r w:rsidRPr="00CE25A5">
        <w:rPr>
          <w:rFonts w:ascii="Tahoma" w:hAnsi="Tahoma" w:cs="Tahoma"/>
          <w:sz w:val="20"/>
          <w:szCs w:val="20"/>
        </w:rPr>
        <w:t xml:space="preserve">η </w:t>
      </w:r>
      <w:r w:rsidR="00696CB6" w:rsidRPr="00CE25A5">
        <w:rPr>
          <w:rFonts w:ascii="Tahoma" w:hAnsi="Tahoma" w:cs="Tahoma"/>
          <w:sz w:val="20"/>
          <w:szCs w:val="20"/>
        </w:rPr>
        <w:t xml:space="preserve">ΔΑ/ΕΦ </w:t>
      </w:r>
      <w:r w:rsidRPr="00CE25A5">
        <w:rPr>
          <w:rFonts w:ascii="Tahoma" w:hAnsi="Tahoma" w:cs="Tahoma"/>
          <w:sz w:val="20"/>
          <w:szCs w:val="20"/>
        </w:rPr>
        <w:t xml:space="preserve">αποτυπώνει </w:t>
      </w:r>
      <w:r w:rsidR="0087071E">
        <w:rPr>
          <w:rFonts w:ascii="Tahoma" w:hAnsi="Tahoma" w:cs="Tahoma"/>
          <w:sz w:val="20"/>
          <w:szCs w:val="20"/>
        </w:rPr>
        <w:t>τη</w:t>
      </w:r>
      <w:r w:rsidRPr="00CE25A5">
        <w:rPr>
          <w:rFonts w:ascii="Tahoma" w:hAnsi="Tahoma" w:cs="Tahoma"/>
          <w:sz w:val="20"/>
          <w:szCs w:val="20"/>
        </w:rPr>
        <w:t xml:space="preserve"> διόρθωση στο </w:t>
      </w:r>
      <w:r w:rsidRPr="00CE25A5">
        <w:rPr>
          <w:rFonts w:ascii="Tahoma" w:hAnsi="Tahoma" w:cs="Tahoma"/>
          <w:i/>
          <w:sz w:val="20"/>
          <w:szCs w:val="20"/>
        </w:rPr>
        <w:t xml:space="preserve">Δελτίο </w:t>
      </w:r>
      <w:r w:rsidRPr="00CE25A5">
        <w:rPr>
          <w:rFonts w:ascii="Tahoma" w:hAnsi="Tahoma" w:cs="Tahoma"/>
          <w:i/>
          <w:sz w:val="20"/>
          <w:szCs w:val="20"/>
          <w:lang w:val="en-US"/>
        </w:rPr>
        <w:t>E</w:t>
      </w:r>
      <w:r w:rsidRPr="00CE25A5">
        <w:rPr>
          <w:rFonts w:ascii="Tahoma" w:hAnsi="Tahoma" w:cs="Tahoma"/>
          <w:i/>
          <w:sz w:val="20"/>
          <w:szCs w:val="20"/>
        </w:rPr>
        <w:t xml:space="preserve">.ΙΙ.5_2 </w:t>
      </w:r>
      <w:r w:rsidRPr="00CE25A5">
        <w:rPr>
          <w:rFonts w:ascii="Tahoma" w:hAnsi="Tahoma" w:cs="Tahoma"/>
          <w:sz w:val="20"/>
          <w:szCs w:val="20"/>
        </w:rPr>
        <w:t xml:space="preserve">σύμφωνα με τις </w:t>
      </w:r>
      <w:r w:rsidRPr="00CE25A5">
        <w:rPr>
          <w:rFonts w:ascii="Tahoma" w:hAnsi="Tahoma" w:cs="Tahoma"/>
          <w:i/>
          <w:sz w:val="20"/>
          <w:szCs w:val="20"/>
        </w:rPr>
        <w:t>Οδηγίες για τις κατ’ αποκοπή διορθώσεις</w:t>
      </w:r>
      <w:r w:rsidRPr="00CE25A5">
        <w:rPr>
          <w:rFonts w:ascii="Tahoma" w:hAnsi="Tahoma" w:cs="Tahoma"/>
          <w:sz w:val="20"/>
          <w:szCs w:val="20"/>
        </w:rPr>
        <w:t xml:space="preserve"> </w:t>
      </w:r>
      <w:r w:rsidRPr="00CE25A5">
        <w:rPr>
          <w:rFonts w:ascii="Tahoma" w:hAnsi="Tahoma" w:cs="Tahoma"/>
          <w:i/>
          <w:sz w:val="20"/>
          <w:szCs w:val="20"/>
        </w:rPr>
        <w:t>(Ο.</w:t>
      </w:r>
      <w:r w:rsidR="009B718D" w:rsidRPr="00CE25A5">
        <w:rPr>
          <w:rFonts w:ascii="Tahoma" w:hAnsi="Tahoma" w:cs="Tahoma"/>
          <w:i/>
          <w:sz w:val="20"/>
          <w:szCs w:val="20"/>
        </w:rPr>
        <w:t>4</w:t>
      </w:r>
      <w:r w:rsidRPr="00CE25A5">
        <w:rPr>
          <w:rFonts w:ascii="Tahoma" w:hAnsi="Tahoma" w:cs="Tahoma"/>
          <w:i/>
          <w:sz w:val="20"/>
          <w:szCs w:val="20"/>
        </w:rPr>
        <w:t>)</w:t>
      </w:r>
      <w:r w:rsidR="0056399E">
        <w:rPr>
          <w:rFonts w:ascii="Tahoma" w:hAnsi="Tahoma" w:cs="Tahoma"/>
          <w:i/>
          <w:sz w:val="20"/>
          <w:szCs w:val="20"/>
        </w:rPr>
        <w:t xml:space="preserve">.  </w:t>
      </w:r>
    </w:p>
    <w:p w14:paraId="159DDE6F" w14:textId="1345C12B" w:rsidR="00273A25" w:rsidRPr="00CE25A5" w:rsidRDefault="0056399E" w:rsidP="00273A25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56399E">
        <w:rPr>
          <w:rFonts w:ascii="Tahoma" w:hAnsi="Tahoma" w:cs="Tahoma"/>
          <w:sz w:val="20"/>
          <w:szCs w:val="20"/>
        </w:rPr>
        <w:t>Η διόρθωση περιλαμβάνεται σ</w:t>
      </w:r>
      <w:r>
        <w:rPr>
          <w:rFonts w:ascii="Tahoma" w:hAnsi="Tahoma" w:cs="Tahoma"/>
          <w:sz w:val="20"/>
          <w:szCs w:val="20"/>
        </w:rPr>
        <w:t>ε</w:t>
      </w:r>
      <w:r w:rsidRPr="0056399E">
        <w:rPr>
          <w:rFonts w:ascii="Tahoma" w:hAnsi="Tahoma" w:cs="Tahoma"/>
          <w:sz w:val="20"/>
          <w:szCs w:val="20"/>
        </w:rPr>
        <w:t xml:space="preserve"> </w:t>
      </w:r>
      <w:r w:rsidRPr="00CE25A5">
        <w:rPr>
          <w:rFonts w:ascii="Tahoma" w:hAnsi="Tahoma" w:cs="Tahoma"/>
          <w:sz w:val="20"/>
          <w:szCs w:val="20"/>
        </w:rPr>
        <w:t>προσωρινή</w:t>
      </w:r>
      <w:r w:rsidRPr="0056399E">
        <w:rPr>
          <w:rFonts w:ascii="Tahoma" w:hAnsi="Tahoma" w:cs="Tahoma"/>
          <w:i/>
          <w:iCs/>
          <w:sz w:val="20"/>
          <w:szCs w:val="20"/>
        </w:rPr>
        <w:t xml:space="preserve"> Έκθεση Διοικητικής Επαλήθευσης</w:t>
      </w:r>
      <w:r>
        <w:rPr>
          <w:rFonts w:ascii="Tahoma" w:hAnsi="Tahoma" w:cs="Tahoma"/>
          <w:sz w:val="20"/>
          <w:szCs w:val="20"/>
        </w:rPr>
        <w:t>, ώστε να παρέχεται σ</w:t>
      </w:r>
      <w:r w:rsidRPr="0056399E">
        <w:rPr>
          <w:rFonts w:ascii="Tahoma" w:hAnsi="Tahoma" w:cs="Tahoma"/>
          <w:sz w:val="20"/>
          <w:szCs w:val="20"/>
        </w:rPr>
        <w:t>τον</w:t>
      </w:r>
      <w:r w:rsidRPr="00CE25A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δ</w:t>
      </w:r>
      <w:r w:rsidRPr="00CE25A5">
        <w:rPr>
          <w:rFonts w:ascii="Tahoma" w:hAnsi="Tahoma" w:cs="Tahoma"/>
          <w:sz w:val="20"/>
          <w:szCs w:val="20"/>
        </w:rPr>
        <w:t xml:space="preserve">ικαιούχο </w:t>
      </w:r>
      <w:r>
        <w:rPr>
          <w:rFonts w:ascii="Tahoma" w:hAnsi="Tahoma" w:cs="Tahoma"/>
          <w:sz w:val="20"/>
          <w:szCs w:val="20"/>
        </w:rPr>
        <w:t xml:space="preserve">η </w:t>
      </w:r>
      <w:r w:rsidR="00273A25" w:rsidRPr="00CE25A5">
        <w:rPr>
          <w:rFonts w:ascii="Tahoma" w:hAnsi="Tahoma" w:cs="Tahoma"/>
          <w:sz w:val="20"/>
          <w:szCs w:val="20"/>
        </w:rPr>
        <w:t>δυνατότητα να υποβάλει αντιρρήσει</w:t>
      </w:r>
      <w:r>
        <w:rPr>
          <w:rFonts w:ascii="Tahoma" w:hAnsi="Tahoma" w:cs="Tahoma"/>
          <w:sz w:val="20"/>
          <w:szCs w:val="20"/>
        </w:rPr>
        <w:t xml:space="preserve">ς </w:t>
      </w:r>
      <w:r w:rsidR="00694E00" w:rsidRPr="0056399E">
        <w:rPr>
          <w:rFonts w:ascii="Tahoma" w:hAnsi="Tahoma" w:cs="Tahoma"/>
          <w:sz w:val="20"/>
          <w:szCs w:val="20"/>
        </w:rPr>
        <w:t xml:space="preserve">και </w:t>
      </w:r>
      <w:r w:rsidR="00694E00">
        <w:rPr>
          <w:rFonts w:ascii="Tahoma" w:hAnsi="Tahoma" w:cs="Tahoma"/>
          <w:sz w:val="20"/>
          <w:szCs w:val="20"/>
        </w:rPr>
        <w:t>ε</w:t>
      </w:r>
      <w:r w:rsidR="00C55081" w:rsidRPr="00CE25A5">
        <w:rPr>
          <w:rFonts w:ascii="Tahoma" w:hAnsi="Tahoma" w:cs="Tahoma"/>
          <w:sz w:val="20"/>
          <w:szCs w:val="20"/>
        </w:rPr>
        <w:t xml:space="preserve">φαρμόζονται κατ’ αντιστοιχία οι ενέργειες </w:t>
      </w:r>
      <w:r w:rsidR="007B0CBB">
        <w:rPr>
          <w:rFonts w:ascii="Tahoma" w:hAnsi="Tahoma" w:cs="Tahoma"/>
          <w:sz w:val="20"/>
          <w:szCs w:val="20"/>
        </w:rPr>
        <w:t xml:space="preserve">που </w:t>
      </w:r>
      <w:r w:rsidR="00C55081" w:rsidRPr="00CE25A5">
        <w:rPr>
          <w:rFonts w:ascii="Tahoma" w:hAnsi="Tahoma" w:cs="Tahoma"/>
          <w:sz w:val="20"/>
          <w:szCs w:val="20"/>
        </w:rPr>
        <w:t xml:space="preserve">περιγράφονται </w:t>
      </w:r>
      <w:r>
        <w:rPr>
          <w:rFonts w:ascii="Tahoma" w:hAnsi="Tahoma" w:cs="Tahoma"/>
          <w:sz w:val="20"/>
          <w:szCs w:val="20"/>
        </w:rPr>
        <w:t xml:space="preserve">στην </w:t>
      </w:r>
      <w:r w:rsidR="00C55081" w:rsidRPr="00CE25A5">
        <w:rPr>
          <w:rFonts w:ascii="Tahoma" w:hAnsi="Tahoma" w:cs="Tahoma"/>
          <w:sz w:val="20"/>
          <w:szCs w:val="20"/>
        </w:rPr>
        <w:t>ενότητα 4.3.2 της παρούσας διαδικασίας</w:t>
      </w:r>
      <w:r w:rsidR="00273A25" w:rsidRPr="00CE25A5">
        <w:rPr>
          <w:rFonts w:ascii="Tahoma" w:hAnsi="Tahoma" w:cs="Tahoma"/>
          <w:sz w:val="20"/>
          <w:szCs w:val="20"/>
        </w:rPr>
        <w:t xml:space="preserve">. </w:t>
      </w:r>
    </w:p>
    <w:p w14:paraId="646B08FC" w14:textId="6E7C2EE7" w:rsidR="00273A25" w:rsidRDefault="00273A25" w:rsidP="00273A25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E25A5">
        <w:rPr>
          <w:rFonts w:ascii="Tahoma" w:hAnsi="Tahoma" w:cs="Tahoma"/>
          <w:sz w:val="20"/>
          <w:szCs w:val="20"/>
          <w:u w:val="single"/>
        </w:rPr>
        <w:t>ΣΗΜΕΙΩΣΗ</w:t>
      </w:r>
      <w:r w:rsidRPr="00CE25A5">
        <w:rPr>
          <w:rFonts w:ascii="Tahoma" w:hAnsi="Tahoma" w:cs="Tahoma"/>
          <w:sz w:val="20"/>
          <w:szCs w:val="20"/>
        </w:rPr>
        <w:t xml:space="preserve">: Η διόρθωση καταχωρίζεται στη διακριτή οθόνη του ΟΠΣ </w:t>
      </w:r>
      <w:r w:rsidR="00C700ED" w:rsidRPr="00CE25A5">
        <w:rPr>
          <w:rFonts w:ascii="Tahoma" w:hAnsi="Tahoma" w:cs="Tahoma"/>
          <w:sz w:val="20"/>
          <w:szCs w:val="20"/>
        </w:rPr>
        <w:t xml:space="preserve">για </w:t>
      </w:r>
      <w:r w:rsidR="00937C70" w:rsidRPr="00CE25A5">
        <w:rPr>
          <w:rFonts w:ascii="Tahoma" w:hAnsi="Tahoma" w:cs="Tahoma"/>
          <w:sz w:val="20"/>
          <w:szCs w:val="20"/>
        </w:rPr>
        <w:t>τις κατ’ αποκοπή διορθώσεις</w:t>
      </w:r>
      <w:r w:rsidRPr="00CE25A5">
        <w:rPr>
          <w:rFonts w:ascii="Tahoma" w:hAnsi="Tahoma" w:cs="Tahoma"/>
          <w:sz w:val="20"/>
          <w:szCs w:val="20"/>
        </w:rPr>
        <w:t xml:space="preserve"> </w:t>
      </w:r>
      <w:r w:rsidRPr="00CE25A5">
        <w:rPr>
          <w:rFonts w:ascii="Tahoma" w:hAnsi="Tahoma" w:cs="Tahoma"/>
          <w:sz w:val="20"/>
          <w:szCs w:val="20"/>
          <w:u w:val="single"/>
        </w:rPr>
        <w:t xml:space="preserve">μετά </w:t>
      </w:r>
      <w:r w:rsidR="0066605C" w:rsidRPr="00CE25A5">
        <w:rPr>
          <w:rFonts w:ascii="Tahoma" w:hAnsi="Tahoma" w:cs="Tahoma"/>
          <w:sz w:val="20"/>
          <w:szCs w:val="20"/>
          <w:u w:val="single"/>
        </w:rPr>
        <w:t>την οριστικοποίηση της Έκθεσης</w:t>
      </w:r>
      <w:r w:rsidRPr="00CE25A5">
        <w:rPr>
          <w:rFonts w:ascii="Tahoma" w:hAnsi="Tahoma" w:cs="Tahoma"/>
          <w:sz w:val="20"/>
          <w:szCs w:val="20"/>
        </w:rPr>
        <w:t xml:space="preserve">, ώστε να εφαρμοστεί </w:t>
      </w:r>
      <w:r w:rsidRPr="00CE25A5">
        <w:rPr>
          <w:rFonts w:ascii="Tahoma" w:hAnsi="Tahoma" w:cs="Tahoma"/>
          <w:sz w:val="20"/>
          <w:szCs w:val="20"/>
          <w:u w:val="single"/>
        </w:rPr>
        <w:t>στα επόμενα ΔΔΔ</w:t>
      </w:r>
      <w:r w:rsidRPr="00CE25A5">
        <w:rPr>
          <w:rFonts w:ascii="Tahoma" w:hAnsi="Tahoma" w:cs="Tahoma"/>
          <w:sz w:val="20"/>
          <w:szCs w:val="20"/>
        </w:rPr>
        <w:t>.</w:t>
      </w:r>
    </w:p>
    <w:p w14:paraId="344987F7" w14:textId="65CC89D0" w:rsidR="00F20B0F" w:rsidRPr="00F20B0F" w:rsidRDefault="00680310" w:rsidP="00AE68C3">
      <w:pPr>
        <w:keepNext/>
        <w:spacing w:before="240" w:after="120" w:line="280" w:lineRule="exact"/>
        <w:ind w:left="425" w:hanging="425"/>
        <w:rPr>
          <w:rFonts w:ascii="Tahoma" w:hAnsi="Tahoma" w:cs="Tahoma"/>
          <w:b/>
          <w:iCs/>
          <w:color w:val="820000"/>
          <w:sz w:val="20"/>
          <w:szCs w:val="20"/>
        </w:rPr>
      </w:pPr>
      <w:r>
        <w:rPr>
          <w:rFonts w:ascii="Tahoma" w:hAnsi="Tahoma" w:cs="Tahoma"/>
          <w:b/>
          <w:iCs/>
          <w:color w:val="820000"/>
          <w:sz w:val="20"/>
          <w:szCs w:val="20"/>
        </w:rPr>
        <w:t>4.5 Τήρηση Αρχείου</w:t>
      </w:r>
      <w:r w:rsidR="00F20B0F" w:rsidRPr="00F20B0F">
        <w:rPr>
          <w:rFonts w:ascii="Tahoma" w:hAnsi="Tahoma" w:cs="Tahoma"/>
          <w:b/>
          <w:iCs/>
          <w:color w:val="820000"/>
          <w:sz w:val="20"/>
          <w:szCs w:val="20"/>
        </w:rPr>
        <w:t xml:space="preserve"> </w:t>
      </w:r>
    </w:p>
    <w:p w14:paraId="03F1E820" w14:textId="32213E13" w:rsidR="00F20B0F" w:rsidRDefault="00F20B0F" w:rsidP="00347CA3">
      <w:pPr>
        <w:spacing w:after="120" w:line="280" w:lineRule="exact"/>
        <w:rPr>
          <w:rFonts w:ascii="Tahoma" w:hAnsi="Tahoma" w:cs="Tahoma"/>
          <w:iCs/>
          <w:color w:val="000000"/>
          <w:sz w:val="20"/>
          <w:szCs w:val="20"/>
        </w:rPr>
      </w:pPr>
      <w:r>
        <w:rPr>
          <w:rFonts w:ascii="Tahoma" w:hAnsi="Tahoma" w:cs="Tahoma"/>
          <w:iCs/>
          <w:color w:val="000000"/>
          <w:sz w:val="20"/>
          <w:szCs w:val="20"/>
        </w:rPr>
        <w:t xml:space="preserve">Η </w:t>
      </w:r>
      <w:r w:rsidR="00696CB6" w:rsidRPr="002C6C8D">
        <w:rPr>
          <w:rFonts w:ascii="Tahoma" w:hAnsi="Tahoma" w:cs="Tahoma"/>
          <w:sz w:val="20"/>
          <w:szCs w:val="20"/>
        </w:rPr>
        <w:t>ΔΑ</w:t>
      </w:r>
      <w:r w:rsidR="00696CB6">
        <w:rPr>
          <w:rFonts w:ascii="Tahoma" w:hAnsi="Tahoma" w:cs="Tahoma"/>
          <w:sz w:val="20"/>
          <w:szCs w:val="20"/>
        </w:rPr>
        <w:t>/ΕΦ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 τηρεί σε αρχείο όλα τα σχετικά έντυπα τεκμηρίωσης που υποβάλλει ο </w:t>
      </w:r>
      <w:r w:rsidR="009207B2">
        <w:rPr>
          <w:rFonts w:ascii="Tahoma" w:hAnsi="Tahoma" w:cs="Tahoma"/>
          <w:iCs/>
          <w:color w:val="000000"/>
          <w:sz w:val="20"/>
          <w:szCs w:val="20"/>
        </w:rPr>
        <w:t>δι</w:t>
      </w:r>
      <w:r w:rsidR="00031F4E">
        <w:rPr>
          <w:rFonts w:ascii="Tahoma" w:hAnsi="Tahoma" w:cs="Tahoma"/>
          <w:iCs/>
          <w:color w:val="000000"/>
          <w:sz w:val="20"/>
          <w:szCs w:val="20"/>
        </w:rPr>
        <w:t>καιούχο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ς στο πλαίσιο της εν λόγω διαδικασίας. Όλα τα έντυπα που συμπληρώνει η </w:t>
      </w:r>
      <w:r w:rsidR="00696CB6" w:rsidRPr="002C6C8D">
        <w:rPr>
          <w:rFonts w:ascii="Tahoma" w:hAnsi="Tahoma" w:cs="Tahoma"/>
          <w:sz w:val="20"/>
          <w:szCs w:val="20"/>
        </w:rPr>
        <w:t>ΔΑ</w:t>
      </w:r>
      <w:r w:rsidR="00696CB6">
        <w:rPr>
          <w:rFonts w:ascii="Tahoma" w:hAnsi="Tahoma" w:cs="Tahoma"/>
          <w:sz w:val="20"/>
          <w:szCs w:val="20"/>
        </w:rPr>
        <w:t>/ΕΦ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 είναι καταχωρισμένα στο ΟΠΣ, στο οποίο έχει πρόσβαση η Αρχή Ελέγχου</w:t>
      </w:r>
      <w:r w:rsidR="00696CB6">
        <w:rPr>
          <w:rFonts w:ascii="Tahoma" w:hAnsi="Tahoma" w:cs="Tahoma"/>
          <w:iCs/>
          <w:color w:val="000000"/>
          <w:sz w:val="20"/>
          <w:szCs w:val="20"/>
        </w:rPr>
        <w:t xml:space="preserve"> (ΕΔΕΛ)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. </w:t>
      </w:r>
    </w:p>
    <w:p w14:paraId="605EC431" w14:textId="77777777" w:rsidR="00AC4FD5" w:rsidRDefault="00AC4FD5" w:rsidP="007723B3">
      <w:pPr>
        <w:keepNext/>
        <w:spacing w:after="120" w:line="280" w:lineRule="exact"/>
        <w:rPr>
          <w:rFonts w:ascii="Tahoma" w:hAnsi="Tahoma" w:cs="Tahoma"/>
          <w:b/>
          <w:bCs/>
          <w:i/>
          <w:iCs/>
          <w:color w:val="990000"/>
          <w:sz w:val="20"/>
          <w:szCs w:val="20"/>
        </w:rPr>
      </w:pPr>
    </w:p>
    <w:p w14:paraId="37569C41" w14:textId="7489AA7F" w:rsidR="004756B0" w:rsidRDefault="00680310" w:rsidP="007723B3">
      <w:pPr>
        <w:keepNext/>
        <w:spacing w:after="120" w:line="280" w:lineRule="exact"/>
        <w:rPr>
          <w:rFonts w:ascii="Tahoma" w:hAnsi="Tahoma" w:cs="Tahoma"/>
          <w:sz w:val="20"/>
          <w:szCs w:val="20"/>
        </w:rPr>
      </w:pPr>
      <w:r w:rsidRPr="007723B3">
        <w:rPr>
          <w:rFonts w:ascii="Tahoma" w:hAnsi="Tahoma" w:cs="Tahoma"/>
          <w:b/>
          <w:bCs/>
          <w:i/>
          <w:iCs/>
          <w:color w:val="990000"/>
          <w:sz w:val="20"/>
          <w:szCs w:val="20"/>
        </w:rPr>
        <w:t>ΕΝΔΕΙΞΕΙΣ ΑΠΑΤΗΣ</w:t>
      </w:r>
      <w:r w:rsidR="004756B0" w:rsidRPr="007723B3">
        <w:rPr>
          <w:rFonts w:ascii="Tahoma" w:hAnsi="Tahoma" w:cs="Tahoma"/>
          <w:b/>
          <w:bCs/>
          <w:i/>
          <w:iCs/>
          <w:color w:val="990000"/>
          <w:sz w:val="20"/>
          <w:szCs w:val="20"/>
        </w:rPr>
        <w:t>:</w:t>
      </w:r>
      <w:r w:rsidR="004756B0" w:rsidRPr="004756B0">
        <w:rPr>
          <w:rFonts w:ascii="Tahoma" w:hAnsi="Tahoma" w:cs="Tahoma"/>
          <w:i/>
          <w:iCs/>
          <w:color w:val="990000"/>
          <w:sz w:val="20"/>
          <w:szCs w:val="20"/>
        </w:rPr>
        <w:t xml:space="preserve"> </w:t>
      </w:r>
      <w:r w:rsidR="004756B0" w:rsidRPr="00F600C4">
        <w:rPr>
          <w:rFonts w:ascii="Tahoma" w:hAnsi="Tahoma" w:cs="Tahoma"/>
          <w:color w:val="000000"/>
          <w:sz w:val="20"/>
          <w:szCs w:val="20"/>
        </w:rPr>
        <w:t>Στην περίπτωση που</w:t>
      </w:r>
      <w:r w:rsidR="00CE25A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756B0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4756B0" w:rsidRPr="002C6C8D">
        <w:rPr>
          <w:rFonts w:ascii="Tahoma" w:hAnsi="Tahoma" w:cs="Tahoma"/>
          <w:sz w:val="20"/>
          <w:szCs w:val="20"/>
        </w:rPr>
        <w:t>ΔΑ</w:t>
      </w:r>
      <w:r w:rsidR="004756B0">
        <w:rPr>
          <w:rFonts w:ascii="Tahoma" w:hAnsi="Tahoma" w:cs="Tahoma"/>
          <w:sz w:val="20"/>
          <w:szCs w:val="20"/>
        </w:rPr>
        <w:t xml:space="preserve">/ΕΦ εντοπίζει </w:t>
      </w:r>
      <w:r w:rsidR="004756B0" w:rsidRPr="00D9132E">
        <w:rPr>
          <w:rFonts w:ascii="Tahoma" w:hAnsi="Tahoma" w:cs="Tahoma"/>
          <w:color w:val="000000"/>
          <w:sz w:val="20"/>
          <w:szCs w:val="20"/>
        </w:rPr>
        <w:t xml:space="preserve">παρατυπία </w:t>
      </w:r>
      <w:r w:rsidR="004756B0">
        <w:rPr>
          <w:rFonts w:ascii="Tahoma" w:hAnsi="Tahoma" w:cs="Tahoma"/>
          <w:color w:val="000000"/>
          <w:sz w:val="20"/>
          <w:szCs w:val="20"/>
        </w:rPr>
        <w:t xml:space="preserve">και κρίνει ότι αυτή ενδεχομένως </w:t>
      </w:r>
      <w:r w:rsidR="004756B0" w:rsidRPr="00D9132E">
        <w:rPr>
          <w:rFonts w:ascii="Tahoma" w:hAnsi="Tahoma" w:cs="Tahoma"/>
          <w:color w:val="000000"/>
          <w:sz w:val="20"/>
          <w:szCs w:val="20"/>
        </w:rPr>
        <w:t>ενέχει</w:t>
      </w:r>
      <w:r w:rsidR="004756B0">
        <w:rPr>
          <w:rFonts w:ascii="Tahoma" w:hAnsi="Tahoma" w:cs="Tahoma"/>
          <w:color w:val="000000"/>
          <w:sz w:val="20"/>
          <w:szCs w:val="20"/>
        </w:rPr>
        <w:t xml:space="preserve"> πρόθεση</w:t>
      </w:r>
      <w:r w:rsidR="004756B0" w:rsidRPr="00D9132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756B0">
        <w:rPr>
          <w:rFonts w:ascii="Tahoma" w:hAnsi="Tahoma" w:cs="Tahoma"/>
          <w:color w:val="000000"/>
          <w:sz w:val="20"/>
          <w:szCs w:val="20"/>
        </w:rPr>
        <w:t>(«</w:t>
      </w:r>
      <w:r w:rsidR="004756B0" w:rsidRPr="00D9132E">
        <w:rPr>
          <w:rFonts w:ascii="Tahoma" w:hAnsi="Tahoma" w:cs="Tahoma"/>
          <w:color w:val="000000"/>
          <w:sz w:val="20"/>
          <w:szCs w:val="20"/>
        </w:rPr>
        <w:t>ένδειξη απάτης</w:t>
      </w:r>
      <w:r w:rsidR="004756B0">
        <w:rPr>
          <w:rFonts w:ascii="Tahoma" w:hAnsi="Tahoma" w:cs="Tahoma"/>
          <w:color w:val="000000"/>
          <w:sz w:val="20"/>
          <w:szCs w:val="20"/>
        </w:rPr>
        <w:t>»)</w:t>
      </w:r>
      <w:r w:rsidR="004756B0" w:rsidRPr="00D9132E">
        <w:rPr>
          <w:rFonts w:ascii="Tahoma" w:hAnsi="Tahoma" w:cs="Tahoma"/>
          <w:color w:val="000000"/>
          <w:sz w:val="20"/>
          <w:szCs w:val="20"/>
        </w:rPr>
        <w:t>,</w:t>
      </w:r>
      <w:r w:rsidR="004756B0" w:rsidRPr="00C0666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756B0">
        <w:rPr>
          <w:rFonts w:ascii="Tahoma" w:hAnsi="Tahoma" w:cs="Tahoma"/>
          <w:color w:val="000000"/>
          <w:sz w:val="20"/>
          <w:szCs w:val="20"/>
        </w:rPr>
        <w:t xml:space="preserve">η ένδειξη αποτυπώνεται στο </w:t>
      </w:r>
      <w:bookmarkStart w:id="3" w:name="_Hlk171422035"/>
      <w:r w:rsidR="004756B0" w:rsidRPr="00332598">
        <w:rPr>
          <w:rFonts w:ascii="Tahoma" w:hAnsi="Tahoma" w:cs="Tahoma"/>
          <w:i/>
          <w:sz w:val="20"/>
          <w:szCs w:val="20"/>
        </w:rPr>
        <w:t xml:space="preserve">Δελτίο Διοικητικής Επαλήθευσης Δήλωσης Δαπανών </w:t>
      </w:r>
      <w:r w:rsidR="004756B0">
        <w:rPr>
          <w:rFonts w:ascii="Tahoma" w:hAnsi="Tahoma" w:cs="Tahoma"/>
          <w:i/>
          <w:sz w:val="20"/>
          <w:szCs w:val="20"/>
        </w:rPr>
        <w:t>Δικαιούχο</w:t>
      </w:r>
      <w:r w:rsidR="004756B0" w:rsidRPr="00332598">
        <w:rPr>
          <w:rFonts w:ascii="Tahoma" w:hAnsi="Tahoma" w:cs="Tahoma"/>
          <w:i/>
          <w:sz w:val="20"/>
          <w:szCs w:val="20"/>
        </w:rPr>
        <w:t>υ (</w:t>
      </w:r>
      <w:r w:rsidR="004756B0" w:rsidRPr="00332598">
        <w:rPr>
          <w:rFonts w:ascii="Tahoma" w:hAnsi="Tahoma" w:cs="Tahoma"/>
          <w:i/>
          <w:sz w:val="20"/>
          <w:szCs w:val="20"/>
          <w:lang w:val="en-US"/>
        </w:rPr>
        <w:t>E</w:t>
      </w:r>
      <w:r w:rsidR="004756B0" w:rsidRPr="00332598">
        <w:rPr>
          <w:rFonts w:ascii="Tahoma" w:hAnsi="Tahoma" w:cs="Tahoma"/>
          <w:i/>
          <w:sz w:val="20"/>
          <w:szCs w:val="20"/>
        </w:rPr>
        <w:t>.ΙΙ.5_2)</w:t>
      </w:r>
      <w:r w:rsidR="004756B0" w:rsidRPr="00E20242">
        <w:rPr>
          <w:rFonts w:ascii="Tahoma" w:hAnsi="Tahoma" w:cs="Tahoma"/>
          <w:sz w:val="20"/>
          <w:szCs w:val="20"/>
        </w:rPr>
        <w:t xml:space="preserve">, </w:t>
      </w:r>
      <w:bookmarkEnd w:id="3"/>
      <w:r w:rsidR="004756B0" w:rsidRPr="00BB525D">
        <w:rPr>
          <w:rFonts w:ascii="Tahoma" w:hAnsi="Tahoma" w:cs="Tahoma"/>
          <w:sz w:val="20"/>
          <w:szCs w:val="20"/>
          <w:u w:val="single"/>
        </w:rPr>
        <w:t>αλλά δεν περιλαμβάνεται</w:t>
      </w:r>
      <w:r w:rsidR="004756B0" w:rsidRPr="00E20242">
        <w:rPr>
          <w:rFonts w:ascii="Tahoma" w:hAnsi="Tahoma" w:cs="Tahoma"/>
          <w:sz w:val="20"/>
          <w:szCs w:val="20"/>
        </w:rPr>
        <w:t xml:space="preserve"> στην </w:t>
      </w:r>
      <w:r w:rsidR="004756B0" w:rsidRPr="00BB525D">
        <w:rPr>
          <w:rFonts w:ascii="Tahoma" w:hAnsi="Tahoma" w:cs="Tahoma"/>
          <w:i/>
          <w:sz w:val="20"/>
          <w:szCs w:val="20"/>
        </w:rPr>
        <w:t xml:space="preserve">Έκθεση </w:t>
      </w:r>
      <w:r w:rsidR="004756B0" w:rsidRPr="00BB525D">
        <w:rPr>
          <w:rFonts w:ascii="Tahoma" w:hAnsi="Tahoma" w:cs="Tahoma"/>
          <w:i/>
          <w:sz w:val="20"/>
          <w:szCs w:val="20"/>
        </w:rPr>
        <w:lastRenderedPageBreak/>
        <w:t xml:space="preserve">Διοικητικής </w:t>
      </w:r>
      <w:r w:rsidR="00BE55E7">
        <w:rPr>
          <w:rFonts w:ascii="Tahoma" w:hAnsi="Tahoma" w:cs="Tahoma"/>
          <w:i/>
          <w:sz w:val="20"/>
          <w:szCs w:val="20"/>
        </w:rPr>
        <w:t xml:space="preserve">Επαλήθευσης </w:t>
      </w:r>
      <w:r w:rsidR="004756B0" w:rsidRPr="00CE25A5">
        <w:rPr>
          <w:rFonts w:ascii="Tahoma" w:hAnsi="Tahoma" w:cs="Tahoma"/>
          <w:i/>
          <w:sz w:val="20"/>
          <w:szCs w:val="20"/>
        </w:rPr>
        <w:t>(Ε.ΙΙ.5_3)</w:t>
      </w:r>
      <w:r w:rsidR="004756B0" w:rsidRPr="00CE25A5">
        <w:rPr>
          <w:rFonts w:ascii="Tahoma" w:hAnsi="Tahoma" w:cs="Tahoma"/>
          <w:sz w:val="20"/>
          <w:szCs w:val="20"/>
        </w:rPr>
        <w:t>.</w:t>
      </w:r>
      <w:r w:rsidR="004756B0" w:rsidRPr="00BB07DE">
        <w:rPr>
          <w:rFonts w:ascii="Tahoma" w:hAnsi="Tahoma" w:cs="Tahoma"/>
          <w:sz w:val="20"/>
          <w:szCs w:val="20"/>
        </w:rPr>
        <w:t xml:space="preserve"> </w:t>
      </w:r>
      <w:r w:rsidR="004756B0">
        <w:rPr>
          <w:rFonts w:ascii="Tahoma" w:hAnsi="Tahoma" w:cs="Tahoma"/>
          <w:sz w:val="20"/>
          <w:szCs w:val="20"/>
        </w:rPr>
        <w:t xml:space="preserve">Για την περαιτέρω διερεύνηση της ένδειξης απάτης, εφαρμόζεται η </w:t>
      </w:r>
      <w:r w:rsidR="004756B0" w:rsidRPr="00BB07DE">
        <w:rPr>
          <w:rFonts w:ascii="Tahoma" w:hAnsi="Tahoma" w:cs="Tahoma"/>
          <w:i/>
          <w:sz w:val="20"/>
          <w:szCs w:val="20"/>
        </w:rPr>
        <w:t>Διαδικασία: Δ_</w:t>
      </w:r>
      <w:r w:rsidR="004756B0" w:rsidRPr="00BB07DE">
        <w:rPr>
          <w:rFonts w:ascii="Tahoma" w:hAnsi="Tahoma" w:cs="Tahoma"/>
          <w:i/>
          <w:sz w:val="20"/>
          <w:szCs w:val="20"/>
          <w:lang w:val="en-US"/>
        </w:rPr>
        <w:t>VIII</w:t>
      </w:r>
      <w:r w:rsidR="004756B0" w:rsidRPr="00BB07DE">
        <w:rPr>
          <w:rFonts w:ascii="Tahoma" w:hAnsi="Tahoma" w:cs="Tahoma"/>
          <w:i/>
          <w:sz w:val="20"/>
          <w:szCs w:val="20"/>
        </w:rPr>
        <w:t>_2: Εξέταση ενδείξεων απάτης και αναφορά υπονοιών απάτης</w:t>
      </w:r>
      <w:r w:rsidR="004756B0" w:rsidRPr="00E20242">
        <w:rPr>
          <w:rFonts w:ascii="Tahoma" w:hAnsi="Tahoma" w:cs="Tahoma"/>
          <w:sz w:val="20"/>
          <w:szCs w:val="20"/>
        </w:rPr>
        <w:t>.</w:t>
      </w:r>
    </w:p>
    <w:p w14:paraId="50BF7629" w14:textId="77777777" w:rsidR="008A3ECE" w:rsidRPr="00473359" w:rsidRDefault="009F39C5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850175" w:rsidRPr="00473359" w14:paraId="0C3854A0" w14:textId="77777777" w:rsidTr="00060C0C">
        <w:trPr>
          <w:tblHeader/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24F54F" w14:textId="77777777" w:rsidR="00850175" w:rsidRPr="00473359" w:rsidRDefault="00850175" w:rsidP="00AB46D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3BF8E" w14:textId="77777777" w:rsidR="00850175" w:rsidRPr="00473359" w:rsidRDefault="00850175" w:rsidP="00AB46D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850175" w:rsidRPr="00473359" w14:paraId="4464185D" w14:textId="77777777" w:rsidTr="00850175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8132DC7" w14:textId="77777777" w:rsidR="00850175" w:rsidRPr="00473359" w:rsidRDefault="00850175" w:rsidP="00AB46D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473359">
              <w:rPr>
                <w:rFonts w:ascii="Tahoma" w:hAnsi="Tahoma" w:cs="Tahoma"/>
                <w:sz w:val="20"/>
                <w:szCs w:val="20"/>
              </w:rPr>
              <w:t>Ε.ΙΙ.5_1: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42D01937" w14:textId="77777777" w:rsidR="00850175" w:rsidRPr="00473359" w:rsidRDefault="00850175" w:rsidP="005F788B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sz w:val="20"/>
                <w:szCs w:val="20"/>
              </w:rPr>
              <w:t>Δελτίο Δήλωσης Δαπ</w:t>
            </w:r>
            <w:r w:rsidR="00FC704D">
              <w:rPr>
                <w:rFonts w:ascii="Tahoma" w:hAnsi="Tahoma" w:cs="Tahoma"/>
                <w:sz w:val="20"/>
                <w:szCs w:val="20"/>
              </w:rPr>
              <w:t>ανών</w:t>
            </w:r>
            <w:r w:rsidRPr="0047335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C39E0">
              <w:rPr>
                <w:rFonts w:ascii="Tahoma" w:hAnsi="Tahoma" w:cs="Tahoma"/>
                <w:sz w:val="20"/>
                <w:szCs w:val="20"/>
              </w:rPr>
              <w:t xml:space="preserve">Υποέργου </w:t>
            </w:r>
          </w:p>
        </w:tc>
      </w:tr>
      <w:tr w:rsidR="00A12101" w:rsidRPr="00473359" w14:paraId="33DAA459" w14:textId="77777777" w:rsidTr="00060C0C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F078944" w14:textId="77777777" w:rsidR="00A12101" w:rsidRDefault="006E7CCD" w:rsidP="00A12101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Ο_E.II.5_1</w:t>
            </w:r>
            <w:r w:rsidR="003C485E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F29DB9A" w14:textId="77777777" w:rsidR="00A12101" w:rsidRDefault="00A12101" w:rsidP="005F788B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Οδηγίες συμπλήρωσης Δελτίου Δήλωσης Δαπανώ</w:t>
            </w:r>
            <w:r w:rsidRPr="00A12101">
              <w:rPr>
                <w:rFonts w:ascii="Tahoma" w:hAnsi="Tahoma" w:cs="Tahoma"/>
                <w:sz w:val="20"/>
                <w:szCs w:val="20"/>
              </w:rPr>
              <w:t>ν</w:t>
            </w:r>
          </w:p>
        </w:tc>
      </w:tr>
      <w:tr w:rsidR="000F4BA2" w:rsidRPr="00473359" w14:paraId="0C45887B" w14:textId="77777777" w:rsidTr="00060C0C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5DFB87B" w14:textId="77777777" w:rsidR="000F4BA2" w:rsidRPr="000F4BA2" w:rsidRDefault="000F4BA2" w:rsidP="00AB46D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Ε.ΙΙ.5_2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2B531D5" w14:textId="29F154AC" w:rsidR="000F4BA2" w:rsidRPr="00473359" w:rsidRDefault="000F4BA2" w:rsidP="005F788B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Διοικητικής Επαλήθευσης</w:t>
            </w:r>
            <w:r w:rsidR="00F23058">
              <w:rPr>
                <w:rFonts w:ascii="Tahoma" w:hAnsi="Tahoma" w:cs="Tahoma"/>
                <w:sz w:val="20"/>
                <w:szCs w:val="20"/>
              </w:rPr>
              <w:t xml:space="preserve"> Δήλωσης Δαπανών </w:t>
            </w:r>
            <w:r w:rsidR="00031F4E">
              <w:rPr>
                <w:rFonts w:ascii="Tahoma" w:hAnsi="Tahoma" w:cs="Tahoma"/>
                <w:sz w:val="20"/>
                <w:szCs w:val="20"/>
              </w:rPr>
              <w:t>Δικαιούχο</w:t>
            </w:r>
            <w:r w:rsidR="00F23058">
              <w:rPr>
                <w:rFonts w:ascii="Tahoma" w:hAnsi="Tahoma" w:cs="Tahoma"/>
                <w:sz w:val="20"/>
                <w:szCs w:val="20"/>
              </w:rPr>
              <w:t>υ</w:t>
            </w:r>
            <w:r w:rsidR="008D00F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A12101" w:rsidRPr="00473359" w14:paraId="652C1C55" w14:textId="77777777" w:rsidTr="00A12101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29190D3" w14:textId="77777777" w:rsidR="00A12101" w:rsidRPr="00473359" w:rsidRDefault="00A12101" w:rsidP="00A12101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bookmarkStart w:id="4" w:name="_Hlk171422050"/>
            <w:r w:rsidRPr="00A12101">
              <w:rPr>
                <w:rFonts w:ascii="Tahoma" w:hAnsi="Tahoma" w:cs="Tahoma"/>
                <w:sz w:val="20"/>
                <w:szCs w:val="20"/>
              </w:rPr>
              <w:t>Ο_E.II.5_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3C485E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6DED0F" w14:textId="77777777" w:rsidR="00A12101" w:rsidRPr="00473359" w:rsidRDefault="00A12101" w:rsidP="00A12101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Οδηγίες συμπλήρωσης Δελτίου Διοικητικής Επαλήθευσης Δαπανώ</w:t>
            </w:r>
            <w:r w:rsidRPr="00A12101">
              <w:rPr>
                <w:rFonts w:ascii="Tahoma" w:hAnsi="Tahoma" w:cs="Tahoma"/>
                <w:sz w:val="20"/>
                <w:szCs w:val="20"/>
              </w:rPr>
              <w:t>ν</w:t>
            </w:r>
          </w:p>
        </w:tc>
      </w:tr>
      <w:bookmarkEnd w:id="4"/>
      <w:tr w:rsidR="00A12101" w:rsidRPr="00473359" w14:paraId="7BFA3BA2" w14:textId="77777777" w:rsidTr="00756FEF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847D872" w14:textId="77777777" w:rsidR="00A12101" w:rsidRPr="00473359" w:rsidRDefault="00A12101" w:rsidP="000F4BA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sz w:val="20"/>
                <w:szCs w:val="20"/>
              </w:rPr>
              <w:t>Ε.ΙΙ.5_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473359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7477903" w14:textId="5F2B7B9B" w:rsidR="00A12101" w:rsidRPr="00473359" w:rsidRDefault="00A12101" w:rsidP="00BE55E7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sz w:val="20"/>
                <w:szCs w:val="20"/>
              </w:rPr>
              <w:t xml:space="preserve">Έκθεση Διοικητικής </w:t>
            </w:r>
            <w:r w:rsidRPr="00694E00">
              <w:rPr>
                <w:rFonts w:ascii="Tahoma" w:hAnsi="Tahoma" w:cs="Tahoma"/>
                <w:sz w:val="20"/>
                <w:szCs w:val="20"/>
              </w:rPr>
              <w:t xml:space="preserve">Επαλήθευσης </w:t>
            </w:r>
          </w:p>
        </w:tc>
      </w:tr>
      <w:tr w:rsidR="00890B01" w:rsidRPr="009B718D" w14:paraId="526058F5" w14:textId="77777777" w:rsidTr="00756FEF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48304A8" w14:textId="6B498014" w:rsidR="00890B01" w:rsidRPr="009B718D" w:rsidRDefault="00890B01" w:rsidP="000F4BA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highlight w:val="green"/>
              </w:rPr>
            </w:pPr>
            <w:bookmarkStart w:id="5" w:name="_Hlk171422077"/>
            <w:r w:rsidRPr="005200FA">
              <w:rPr>
                <w:rFonts w:ascii="Tahoma" w:hAnsi="Tahoma" w:cs="Tahoma"/>
                <w:sz w:val="20"/>
                <w:szCs w:val="20"/>
              </w:rPr>
              <w:t>Ο.ΙΙ.5_1</w:t>
            </w:r>
            <w:bookmarkEnd w:id="5"/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1569A0A" w14:textId="3387B046" w:rsidR="00890B01" w:rsidRPr="009B718D" w:rsidRDefault="00890B01" w:rsidP="00F16683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bookmarkStart w:id="6" w:name="_Hlk171422204"/>
            <w:r w:rsidRPr="00890B01">
              <w:rPr>
                <w:rFonts w:ascii="Tahoma" w:hAnsi="Tahoma" w:cs="Tahoma"/>
                <w:sz w:val="20"/>
                <w:szCs w:val="20"/>
              </w:rPr>
              <w:t>Αποδεικτικά έγγραφα και κύρια σημεία επαλήθευσης κατά τη διοικητική επαλήθευση πραγματικών δαπανών</w:t>
            </w:r>
            <w:bookmarkEnd w:id="6"/>
          </w:p>
        </w:tc>
      </w:tr>
      <w:tr w:rsidR="00F16683" w:rsidRPr="00CC2757" w14:paraId="5B1B98A0" w14:textId="77777777" w:rsidTr="00756FEF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AD9B676" w14:textId="655E5067" w:rsidR="00F16683" w:rsidRPr="00CC2757" w:rsidRDefault="00F16683" w:rsidP="000F4BA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C2757">
              <w:rPr>
                <w:rFonts w:ascii="Tahoma" w:hAnsi="Tahoma" w:cs="Tahoma"/>
                <w:sz w:val="20"/>
                <w:szCs w:val="20"/>
              </w:rPr>
              <w:t>Ο.2</w:t>
            </w:r>
            <w:r w:rsidR="004E0353" w:rsidRPr="00CC2757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D39BD2F" w14:textId="3E59E88F" w:rsidR="00F16683" w:rsidRPr="00CC2757" w:rsidRDefault="00F16683" w:rsidP="00F16683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C2757">
              <w:rPr>
                <w:rFonts w:ascii="Tahoma" w:hAnsi="Tahoma" w:cs="Tahoma"/>
                <w:sz w:val="20"/>
                <w:szCs w:val="20"/>
              </w:rPr>
              <w:t xml:space="preserve">Πλαίσιο διαχειριστικών επαληθεύσεων  </w:t>
            </w:r>
          </w:p>
        </w:tc>
      </w:tr>
      <w:tr w:rsidR="00F16683" w:rsidRPr="009B718D" w14:paraId="2DBF578F" w14:textId="77777777" w:rsidTr="00756FEF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019CBCC" w14:textId="12E61960" w:rsidR="00F16683" w:rsidRPr="00CC2757" w:rsidRDefault="00F16683" w:rsidP="000F4BA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C2757">
              <w:rPr>
                <w:rFonts w:ascii="Tahoma" w:hAnsi="Tahoma" w:cs="Tahoma"/>
                <w:sz w:val="20"/>
                <w:szCs w:val="20"/>
              </w:rPr>
              <w:t>Ο.3</w:t>
            </w:r>
            <w:r w:rsidR="004E0353" w:rsidRPr="00CC2757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8AC1C1C" w14:textId="49E25377" w:rsidR="00F16683" w:rsidRPr="009B718D" w:rsidRDefault="00F16683" w:rsidP="0023514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C2757">
              <w:rPr>
                <w:rFonts w:ascii="Tahoma" w:hAnsi="Tahoma" w:cs="Tahoma"/>
                <w:sz w:val="20"/>
                <w:szCs w:val="20"/>
              </w:rPr>
              <w:t>Μεθοδολογία για τη διενέργεια διαχειριστικών επαληθεύσεων σε πράξεις (πλην ΚΕ) στη βάση εκτίμησης κινδύνου</w:t>
            </w:r>
          </w:p>
        </w:tc>
      </w:tr>
    </w:tbl>
    <w:p w14:paraId="14C5B20E" w14:textId="1919BDED" w:rsidR="00855F4C" w:rsidRPr="009B718D" w:rsidRDefault="00855F4C" w:rsidP="00696CB6">
      <w:pPr>
        <w:spacing w:before="240" w:after="240" w:line="280" w:lineRule="exact"/>
        <w:ind w:firstLine="142"/>
        <w:rPr>
          <w:rFonts w:ascii="Tahoma" w:hAnsi="Tahoma" w:cs="Tahoma"/>
          <w:sz w:val="20"/>
          <w:szCs w:val="20"/>
        </w:rPr>
      </w:pPr>
      <w:r w:rsidRPr="009B718D">
        <w:rPr>
          <w:rFonts w:ascii="Tahoma" w:hAnsi="Tahoma" w:cs="Tahoma"/>
          <w:sz w:val="20"/>
          <w:szCs w:val="20"/>
        </w:rPr>
        <w:t>Στη διαδικασί</w:t>
      </w:r>
      <w:r w:rsidR="00696CB6">
        <w:rPr>
          <w:rFonts w:ascii="Tahoma" w:hAnsi="Tahoma" w:cs="Tahoma"/>
          <w:sz w:val="20"/>
          <w:szCs w:val="20"/>
        </w:rPr>
        <w:t>α αυτή δύναται να χρησιμοποιηθούν/εφαρμοστούν οι οδηγίες</w:t>
      </w:r>
      <w:r w:rsidRPr="009B718D">
        <w:rPr>
          <w:rFonts w:ascii="Tahoma" w:hAnsi="Tahoma" w:cs="Tahoma"/>
          <w:sz w:val="20"/>
          <w:szCs w:val="20"/>
        </w:rPr>
        <w:t>: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855F4C" w:rsidRPr="009B718D" w14:paraId="6F4B2158" w14:textId="77777777" w:rsidTr="002F5677">
        <w:trPr>
          <w:jc w:val="center"/>
        </w:trPr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60F820" w14:textId="77777777" w:rsidR="00855F4C" w:rsidRPr="009B718D" w:rsidRDefault="00855F4C" w:rsidP="002F5677">
            <w:pPr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9B718D">
              <w:rPr>
                <w:rFonts w:ascii="Tahoma" w:hAnsi="Tahoma" w:cs="Tahoma"/>
                <w:b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1BD870" w14:textId="77777777" w:rsidR="00855F4C" w:rsidRPr="009B718D" w:rsidRDefault="00855F4C" w:rsidP="002F5677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 w:rsidRPr="009B718D">
              <w:rPr>
                <w:rFonts w:ascii="Tahoma" w:hAnsi="Tahoma" w:cs="Tahoma"/>
                <w:b/>
                <w:sz w:val="20"/>
                <w:szCs w:val="20"/>
              </w:rPr>
              <w:t>Περιγραφή</w:t>
            </w:r>
          </w:p>
        </w:tc>
      </w:tr>
      <w:tr w:rsidR="00855F4C" w:rsidRPr="009B718D" w14:paraId="0CC69A90" w14:textId="77777777" w:rsidTr="002F5677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4B12F3" w14:textId="4BC9F7EA" w:rsidR="00855F4C" w:rsidRPr="00CC2757" w:rsidRDefault="00855F4C" w:rsidP="002F5677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C2757">
              <w:rPr>
                <w:rFonts w:ascii="Tahoma" w:hAnsi="Tahoma" w:cs="Tahoma"/>
                <w:sz w:val="20"/>
                <w:szCs w:val="20"/>
              </w:rPr>
              <w:t>Ο.4: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22AFFF" w14:textId="4E8D1AF1" w:rsidR="00855F4C" w:rsidRPr="009B718D" w:rsidRDefault="00855F4C" w:rsidP="002F5677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C2757">
              <w:rPr>
                <w:rFonts w:ascii="Tahoma" w:hAnsi="Tahoma" w:cs="Tahoma"/>
                <w:sz w:val="20"/>
                <w:szCs w:val="20"/>
              </w:rPr>
              <w:t>Οδηγίες για κατ’ αποκοπή διορθώσεις</w:t>
            </w:r>
          </w:p>
        </w:tc>
      </w:tr>
    </w:tbl>
    <w:p w14:paraId="694FBD1B" w14:textId="58BCD4CA" w:rsidR="005230D8" w:rsidRPr="009B718D" w:rsidRDefault="005230D8" w:rsidP="00855F4C">
      <w:pPr>
        <w:spacing w:after="240" w:line="280" w:lineRule="exact"/>
        <w:ind w:left="142"/>
        <w:rPr>
          <w:rFonts w:ascii="Tahoma" w:hAnsi="Tahoma" w:cs="Tahoma"/>
          <w:sz w:val="20"/>
          <w:szCs w:val="20"/>
        </w:rPr>
      </w:pPr>
      <w:r w:rsidRPr="009B718D">
        <w:rPr>
          <w:rFonts w:ascii="Tahoma" w:hAnsi="Tahoma" w:cs="Tahoma"/>
          <w:sz w:val="20"/>
          <w:szCs w:val="20"/>
        </w:rPr>
        <w:t xml:space="preserve">Στη </w:t>
      </w:r>
      <w:r w:rsidR="00723030" w:rsidRPr="009B718D">
        <w:rPr>
          <w:rFonts w:ascii="Tahoma" w:hAnsi="Tahoma" w:cs="Tahoma"/>
          <w:sz w:val="20"/>
          <w:szCs w:val="20"/>
        </w:rPr>
        <w:t xml:space="preserve">διαδικασία </w:t>
      </w:r>
      <w:r w:rsidRPr="009B718D">
        <w:rPr>
          <w:rFonts w:ascii="Tahoma" w:hAnsi="Tahoma" w:cs="Tahoma"/>
          <w:sz w:val="20"/>
          <w:szCs w:val="20"/>
        </w:rPr>
        <w:t xml:space="preserve">αυτή, </w:t>
      </w:r>
      <w:r w:rsidR="00347CA3" w:rsidRPr="009B718D">
        <w:rPr>
          <w:rFonts w:ascii="Tahoma" w:hAnsi="Tahoma" w:cs="Tahoma"/>
          <w:sz w:val="20"/>
          <w:szCs w:val="20"/>
        </w:rPr>
        <w:t>εφόσον προτείνεται ανάκτηση</w:t>
      </w:r>
      <w:r w:rsidR="006528D0" w:rsidRPr="009B718D">
        <w:rPr>
          <w:rFonts w:ascii="Tahoma" w:hAnsi="Tahoma" w:cs="Tahoma"/>
          <w:sz w:val="20"/>
          <w:szCs w:val="20"/>
        </w:rPr>
        <w:t>,</w:t>
      </w:r>
      <w:r w:rsidR="00347CA3" w:rsidRPr="009B718D">
        <w:rPr>
          <w:rFonts w:ascii="Tahoma" w:hAnsi="Tahoma" w:cs="Tahoma"/>
          <w:sz w:val="20"/>
          <w:szCs w:val="20"/>
        </w:rPr>
        <w:t xml:space="preserve"> </w:t>
      </w:r>
      <w:r w:rsidRPr="009B718D">
        <w:rPr>
          <w:rFonts w:ascii="Tahoma" w:hAnsi="Tahoma" w:cs="Tahoma"/>
          <w:sz w:val="20"/>
          <w:szCs w:val="20"/>
        </w:rPr>
        <w:t>δύναται να χρησιμοποιηθεί</w:t>
      </w:r>
      <w:r w:rsidR="00347CA3" w:rsidRPr="009B718D">
        <w:rPr>
          <w:rFonts w:ascii="Tahoma" w:hAnsi="Tahoma" w:cs="Tahoma"/>
          <w:sz w:val="20"/>
          <w:szCs w:val="20"/>
        </w:rPr>
        <w:t xml:space="preserve"> και να προσαρμοστεί </w:t>
      </w:r>
      <w:r w:rsidRPr="009B718D">
        <w:rPr>
          <w:rFonts w:ascii="Tahoma" w:hAnsi="Tahoma" w:cs="Tahoma"/>
          <w:sz w:val="20"/>
          <w:szCs w:val="20"/>
        </w:rPr>
        <w:t>το τυποποιημένο έντυπο</w:t>
      </w:r>
      <w:r w:rsidR="00D26D1F" w:rsidRPr="009B718D">
        <w:rPr>
          <w:rFonts w:ascii="Tahoma" w:hAnsi="Tahoma" w:cs="Tahoma"/>
          <w:sz w:val="20"/>
          <w:szCs w:val="20"/>
        </w:rPr>
        <w:t xml:space="preserve"> 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5230D8" w:rsidRPr="009B718D" w14:paraId="201CD0B7" w14:textId="77777777" w:rsidTr="00060C0C">
        <w:trPr>
          <w:jc w:val="center"/>
        </w:trPr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1695D8" w14:textId="77777777" w:rsidR="005230D8" w:rsidRPr="009B718D" w:rsidRDefault="005230D8" w:rsidP="00AB46D7">
            <w:pPr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9B718D">
              <w:rPr>
                <w:rFonts w:ascii="Tahoma" w:hAnsi="Tahoma" w:cs="Tahoma"/>
                <w:b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7F3B91" w14:textId="77777777" w:rsidR="005230D8" w:rsidRPr="009B718D" w:rsidRDefault="005230D8" w:rsidP="00AB46D7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 w:rsidRPr="009B718D">
              <w:rPr>
                <w:rFonts w:ascii="Tahoma" w:hAnsi="Tahoma" w:cs="Tahoma"/>
                <w:b/>
                <w:sz w:val="20"/>
                <w:szCs w:val="20"/>
              </w:rPr>
              <w:t>Περιγραφή</w:t>
            </w:r>
          </w:p>
        </w:tc>
      </w:tr>
      <w:tr w:rsidR="005230D8" w:rsidRPr="009B718D" w14:paraId="7B2D03B3" w14:textId="77777777" w:rsidTr="00060C0C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FC850" w14:textId="61F68208" w:rsidR="005230D8" w:rsidRPr="00CC2757" w:rsidRDefault="00855F4C" w:rsidP="00AB46D7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C2757">
              <w:rPr>
                <w:rFonts w:ascii="Tahoma" w:hAnsi="Tahoma" w:cs="Tahoma"/>
                <w:sz w:val="20"/>
                <w:szCs w:val="20"/>
              </w:rPr>
              <w:t>Ε.3_γ</w:t>
            </w:r>
            <w:r w:rsidR="005230D8" w:rsidRPr="00CC2757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3451A6" w14:textId="77777777" w:rsidR="005230D8" w:rsidRPr="009B718D" w:rsidRDefault="005230D8" w:rsidP="00632C35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C2757">
              <w:rPr>
                <w:rFonts w:ascii="Tahoma" w:hAnsi="Tahoma" w:cs="Tahoma"/>
                <w:sz w:val="20"/>
                <w:szCs w:val="20"/>
              </w:rPr>
              <w:t xml:space="preserve">Απόφαση </w:t>
            </w:r>
            <w:r w:rsidR="00347CA3" w:rsidRPr="00CC2757">
              <w:rPr>
                <w:rFonts w:ascii="Tahoma" w:hAnsi="Tahoma" w:cs="Tahoma"/>
                <w:sz w:val="20"/>
                <w:szCs w:val="20"/>
              </w:rPr>
              <w:t>Ανάκτησης</w:t>
            </w:r>
          </w:p>
        </w:tc>
      </w:tr>
    </w:tbl>
    <w:p w14:paraId="0FAFF3B8" w14:textId="68AA9354" w:rsidR="009C7D0D" w:rsidRPr="00473359" w:rsidRDefault="009C7D0D" w:rsidP="00574FE8">
      <w:pPr>
        <w:widowControl w:val="0"/>
        <w:autoSpaceDE w:val="0"/>
        <w:autoSpaceDN w:val="0"/>
        <w:adjustRightInd w:val="0"/>
        <w:spacing w:before="360" w:after="120" w:line="280" w:lineRule="exact"/>
        <w:rPr>
          <w:rFonts w:ascii="Tahoma" w:hAnsi="Tahoma" w:cs="Tahoma"/>
          <w:sz w:val="20"/>
          <w:szCs w:val="20"/>
        </w:rPr>
      </w:pPr>
    </w:p>
    <w:sectPr w:rsidR="009C7D0D" w:rsidRPr="00473359" w:rsidSect="007A4591">
      <w:footerReference w:type="default" r:id="rId8"/>
      <w:pgSz w:w="11906" w:h="16838"/>
      <w:pgMar w:top="1276" w:right="1418" w:bottom="2268" w:left="1418" w:header="709" w:footer="6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4ADD8" w14:textId="77777777" w:rsidR="001A7C6E" w:rsidRDefault="001A7C6E" w:rsidP="00882E5E">
      <w:r>
        <w:separator/>
      </w:r>
    </w:p>
  </w:endnote>
  <w:endnote w:type="continuationSeparator" w:id="0">
    <w:p w14:paraId="61ECA187" w14:textId="77777777" w:rsidR="001A7C6E" w:rsidRDefault="001A7C6E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87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5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018"/>
    </w:tblGrid>
    <w:tr w:rsidR="00611668" w:rsidRPr="00CB47BE" w14:paraId="02945BE0" w14:textId="77777777" w:rsidTr="00D25912">
      <w:trPr>
        <w:jc w:val="center"/>
      </w:trPr>
      <w:tc>
        <w:tcPr>
          <w:tcW w:w="3383" w:type="dxa"/>
          <w:shd w:val="clear" w:color="auto" w:fill="auto"/>
        </w:tcPr>
        <w:p w14:paraId="6DAE10ED" w14:textId="7A21690B" w:rsidR="00611668" w:rsidRPr="00C278D5" w:rsidRDefault="00611668" w:rsidP="00611668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C278D5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C278D5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C278D5">
            <w:rPr>
              <w:rFonts w:ascii="Tahoma" w:hAnsi="Tahoma" w:cs="Tahoma"/>
              <w:bCs/>
              <w:sz w:val="16"/>
              <w:szCs w:val="16"/>
            </w:rPr>
            <w:t>Ι_5</w:t>
          </w:r>
        </w:p>
        <w:p w14:paraId="49CC3701" w14:textId="78954E24" w:rsidR="00611668" w:rsidRPr="00C278D5" w:rsidRDefault="00611668" w:rsidP="00611668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C278D5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5F7463" w:rsidRPr="00C278D5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66605C" w:rsidRPr="00C278D5">
            <w:rPr>
              <w:rFonts w:ascii="Tahoma" w:hAnsi="Tahoma" w:cs="Tahoma"/>
              <w:bCs/>
              <w:sz w:val="16"/>
              <w:szCs w:val="16"/>
            </w:rPr>
            <w:t>2</w:t>
          </w:r>
          <w:r w:rsidRPr="00C278D5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C278D5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14:paraId="3A66F236" w14:textId="4A1F02F7" w:rsidR="00611668" w:rsidRPr="00CB47BE" w:rsidRDefault="00611668" w:rsidP="0066605C">
          <w:pPr>
            <w:spacing w:before="0"/>
            <w:jc w:val="left"/>
            <w:rPr>
              <w:bCs/>
              <w:szCs w:val="20"/>
            </w:rPr>
          </w:pPr>
          <w:r w:rsidRPr="00C278D5"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 w:rsidR="00C278D5" w:rsidRPr="00A6550A">
            <w:rPr>
              <w:rFonts w:ascii="Tahoma" w:hAnsi="Tahoma" w:cs="Tahoma"/>
              <w:bCs/>
              <w:sz w:val="16"/>
              <w:szCs w:val="16"/>
            </w:rPr>
            <w:t>01.11.</w:t>
          </w:r>
          <w:r w:rsidRPr="00C278D5">
            <w:rPr>
              <w:rFonts w:ascii="Tahoma" w:hAnsi="Tahoma" w:cs="Tahoma"/>
              <w:bCs/>
              <w:sz w:val="16"/>
              <w:szCs w:val="16"/>
            </w:rPr>
            <w:t>202</w:t>
          </w:r>
          <w:r w:rsidR="0066605C" w:rsidRPr="00C278D5">
            <w:rPr>
              <w:rFonts w:ascii="Tahoma" w:hAnsi="Tahoma" w:cs="Tahoma"/>
              <w:bCs/>
              <w:sz w:val="16"/>
              <w:szCs w:val="16"/>
            </w:rPr>
            <w:t>4</w:t>
          </w:r>
        </w:p>
      </w:tc>
      <w:tc>
        <w:tcPr>
          <w:tcW w:w="2850" w:type="dxa"/>
          <w:shd w:val="clear" w:color="auto" w:fill="auto"/>
          <w:vAlign w:val="center"/>
        </w:tcPr>
        <w:p w14:paraId="1A66DB16" w14:textId="77777777" w:rsidR="00611668" w:rsidRPr="00CB47BE" w:rsidRDefault="00611668" w:rsidP="00611668">
          <w:pPr>
            <w:spacing w:before="0"/>
            <w:ind w:left="400"/>
            <w:jc w:val="center"/>
            <w:rPr>
              <w:bCs/>
              <w:sz w:val="16"/>
              <w:szCs w:val="16"/>
            </w:rPr>
          </w:pPr>
        </w:p>
        <w:p w14:paraId="76EF89D2" w14:textId="1178C439" w:rsidR="00611668" w:rsidRPr="00A07530" w:rsidRDefault="00611668" w:rsidP="00611668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A07530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A07530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A07530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A07530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3F4E8F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Pr="00A07530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A07530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3018" w:type="dxa"/>
          <w:shd w:val="clear" w:color="auto" w:fill="auto"/>
          <w:vAlign w:val="center"/>
        </w:tcPr>
        <w:p w14:paraId="5E872B48" w14:textId="77777777" w:rsidR="00611668" w:rsidRPr="00CB47BE" w:rsidRDefault="00611668" w:rsidP="00611668">
          <w:pPr>
            <w:jc w:val="right"/>
            <w:rPr>
              <w:bCs/>
              <w:szCs w:val="20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10955760" wp14:editId="4C45BDCA">
                <wp:extent cx="742950" cy="457200"/>
                <wp:effectExtent l="0" t="0" r="0" b="0"/>
                <wp:docPr id="25" name="Εικόνα 25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203A4C" w14:textId="64DC2CC3" w:rsidR="00D0064F" w:rsidRPr="00611668" w:rsidRDefault="00D0064F" w:rsidP="006116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A0203" w14:textId="77777777" w:rsidR="001A7C6E" w:rsidRDefault="001A7C6E" w:rsidP="00882E5E">
      <w:r>
        <w:separator/>
      </w:r>
    </w:p>
  </w:footnote>
  <w:footnote w:type="continuationSeparator" w:id="0">
    <w:p w14:paraId="1BCCEA65" w14:textId="77777777" w:rsidR="001A7C6E" w:rsidRDefault="001A7C6E" w:rsidP="00882E5E">
      <w:r>
        <w:continuationSeparator/>
      </w:r>
    </w:p>
  </w:footnote>
  <w:footnote w:id="1">
    <w:p w14:paraId="190CA404" w14:textId="14060491" w:rsidR="00456C1A" w:rsidRPr="00456C1A" w:rsidRDefault="00456C1A" w:rsidP="00456C1A">
      <w:pPr>
        <w:pStyle w:val="a9"/>
        <w:ind w:left="284" w:hanging="284"/>
        <w:rPr>
          <w:rFonts w:ascii="Tahoma" w:hAnsi="Tahoma" w:cs="Tahoma"/>
          <w:sz w:val="18"/>
          <w:szCs w:val="18"/>
        </w:rPr>
      </w:pPr>
      <w:r w:rsidRPr="00456C1A">
        <w:rPr>
          <w:rStyle w:val="af2"/>
          <w:rFonts w:ascii="Tahoma" w:hAnsi="Tahoma" w:cs="Tahoma"/>
        </w:rPr>
        <w:footnoteRef/>
      </w:r>
      <w:r w:rsidRPr="00456C1A">
        <w:rPr>
          <w:rFonts w:ascii="Tahoma" w:hAnsi="Tahoma" w:cs="Tahoma"/>
          <w:vertAlign w:val="superscript"/>
        </w:rPr>
        <w:t xml:space="preserve"> </w:t>
      </w:r>
      <w:r>
        <w:rPr>
          <w:rFonts w:ascii="Tahoma" w:hAnsi="Tahoma" w:cs="Tahoma"/>
          <w:vertAlign w:val="superscript"/>
        </w:rPr>
        <w:tab/>
      </w:r>
      <w:r w:rsidRPr="0074114C">
        <w:rPr>
          <w:rFonts w:ascii="Tahoma" w:hAnsi="Tahoma" w:cs="Tahoma"/>
          <w:sz w:val="16"/>
          <w:szCs w:val="16"/>
        </w:rPr>
        <w:t xml:space="preserve">Η υποχρέωση πρέπει να τηρείται σε </w:t>
      </w:r>
      <w:r w:rsidRPr="0074114C">
        <w:rPr>
          <w:rFonts w:ascii="Tahoma" w:hAnsi="Tahoma" w:cs="Tahoma"/>
          <w:i/>
          <w:sz w:val="16"/>
          <w:szCs w:val="16"/>
        </w:rPr>
        <w:t>κάθε</w:t>
      </w:r>
      <w:r w:rsidRPr="0074114C">
        <w:rPr>
          <w:rFonts w:ascii="Tahoma" w:hAnsi="Tahoma" w:cs="Tahoma"/>
          <w:sz w:val="16"/>
          <w:szCs w:val="16"/>
        </w:rPr>
        <w:t xml:space="preserve"> </w:t>
      </w:r>
      <w:r w:rsidR="0074114C" w:rsidRPr="0074114C">
        <w:rPr>
          <w:rFonts w:ascii="Tahoma" w:hAnsi="Tahoma" w:cs="Tahoma"/>
          <w:sz w:val="16"/>
          <w:szCs w:val="16"/>
        </w:rPr>
        <w:t>Δελτίο Διοικητικής Επαλήθευσης Δήλωσης Δαπανών</w:t>
      </w:r>
      <w:r w:rsidR="0074114C">
        <w:rPr>
          <w:rFonts w:ascii="Tahoma" w:hAnsi="Tahoma" w:cs="Tahoma"/>
          <w:sz w:val="16"/>
          <w:szCs w:val="16"/>
        </w:rPr>
        <w:t xml:space="preserve"> (ΔΔΕΔ) </w:t>
      </w:r>
      <w:r w:rsidR="00B91021">
        <w:rPr>
          <w:rFonts w:ascii="Tahoma" w:hAnsi="Tahoma" w:cs="Tahoma"/>
          <w:sz w:val="16"/>
          <w:szCs w:val="16"/>
        </w:rPr>
        <w:t xml:space="preserve">προκειμένου </w:t>
      </w:r>
      <w:r w:rsidR="00CE6864">
        <w:rPr>
          <w:rFonts w:ascii="Tahoma" w:hAnsi="Tahoma" w:cs="Tahoma"/>
          <w:sz w:val="16"/>
          <w:szCs w:val="16"/>
        </w:rPr>
        <w:t xml:space="preserve">αυτό </w:t>
      </w:r>
      <w:r w:rsidR="00B91021">
        <w:rPr>
          <w:rFonts w:ascii="Tahoma" w:hAnsi="Tahoma" w:cs="Tahoma"/>
          <w:sz w:val="16"/>
          <w:szCs w:val="16"/>
        </w:rPr>
        <w:t xml:space="preserve">να τεθεί </w:t>
      </w:r>
      <w:r w:rsidR="00CE6864">
        <w:rPr>
          <w:rFonts w:ascii="Tahoma" w:hAnsi="Tahoma" w:cs="Tahoma"/>
          <w:sz w:val="16"/>
          <w:szCs w:val="16"/>
        </w:rPr>
        <w:t xml:space="preserve">σε </w:t>
      </w:r>
      <w:r w:rsidR="0074114C" w:rsidRPr="0074114C">
        <w:rPr>
          <w:rFonts w:ascii="Tahoma" w:hAnsi="Tahoma" w:cs="Tahoma"/>
          <w:sz w:val="16"/>
          <w:szCs w:val="16"/>
        </w:rPr>
        <w:t xml:space="preserve">κατάσταση </w:t>
      </w:r>
      <w:r w:rsidRPr="0074114C">
        <w:rPr>
          <w:rFonts w:ascii="Tahoma" w:hAnsi="Tahoma" w:cs="Tahoma"/>
          <w:sz w:val="16"/>
          <w:szCs w:val="16"/>
        </w:rPr>
        <w:t>«ΑΠΟΔΕΚΤΟ ΔΙΑΧΕΙΡΙΣΗΣ»</w:t>
      </w:r>
      <w:r w:rsidR="0099551E">
        <w:rPr>
          <w:rFonts w:ascii="Tahoma" w:hAnsi="Tahoma" w:cs="Tahoma"/>
          <w:sz w:val="16"/>
          <w:szCs w:val="16"/>
        </w:rPr>
        <w:t xml:space="preserve"> [</w:t>
      </w:r>
      <w:r w:rsidRPr="00C74BA9">
        <w:rPr>
          <w:rFonts w:ascii="Tahoma" w:hAnsi="Tahoma" w:cs="Tahoma"/>
          <w:i/>
          <w:iCs/>
          <w:sz w:val="16"/>
          <w:szCs w:val="16"/>
        </w:rPr>
        <w:t xml:space="preserve">ανεξάρτητα από το αν </w:t>
      </w:r>
      <w:r w:rsidR="00DA7114">
        <w:rPr>
          <w:rFonts w:ascii="Tahoma" w:hAnsi="Tahoma" w:cs="Tahoma"/>
          <w:i/>
          <w:iCs/>
          <w:sz w:val="16"/>
          <w:szCs w:val="16"/>
        </w:rPr>
        <w:t xml:space="preserve">έχει </w:t>
      </w:r>
      <w:r w:rsidR="00340A04">
        <w:rPr>
          <w:rFonts w:ascii="Tahoma" w:hAnsi="Tahoma" w:cs="Tahoma"/>
          <w:i/>
          <w:iCs/>
          <w:sz w:val="16"/>
          <w:szCs w:val="16"/>
        </w:rPr>
        <w:t xml:space="preserve">γίνει </w:t>
      </w:r>
      <w:r w:rsidR="002D4CA4">
        <w:rPr>
          <w:rFonts w:ascii="Tahoma" w:hAnsi="Tahoma" w:cs="Tahoma"/>
          <w:i/>
          <w:iCs/>
          <w:sz w:val="16"/>
          <w:szCs w:val="16"/>
        </w:rPr>
        <w:t xml:space="preserve">ή όχι </w:t>
      </w:r>
      <w:r w:rsidR="00C74BA9" w:rsidRPr="00C74BA9">
        <w:rPr>
          <w:rFonts w:ascii="Tahoma" w:hAnsi="Tahoma" w:cs="Tahoma"/>
          <w:i/>
          <w:iCs/>
          <w:sz w:val="16"/>
          <w:szCs w:val="16"/>
        </w:rPr>
        <w:t>επαλ</w:t>
      </w:r>
      <w:r w:rsidR="0099551E">
        <w:rPr>
          <w:rFonts w:ascii="Tahoma" w:hAnsi="Tahoma" w:cs="Tahoma"/>
          <w:i/>
          <w:iCs/>
          <w:sz w:val="16"/>
          <w:szCs w:val="16"/>
        </w:rPr>
        <w:t xml:space="preserve">ήθευση του αντίστοιχου </w:t>
      </w:r>
      <w:r w:rsidR="0099551E">
        <w:rPr>
          <w:rFonts w:ascii="Tahoma" w:hAnsi="Tahoma" w:cs="Tahoma"/>
          <w:sz w:val="16"/>
          <w:szCs w:val="16"/>
        </w:rPr>
        <w:t>ΔΔΔ]</w:t>
      </w:r>
      <w:r w:rsidR="00C74BA9">
        <w:rPr>
          <w:rFonts w:ascii="Tahoma" w:hAnsi="Tahoma" w:cs="Tahoma"/>
          <w:sz w:val="16"/>
          <w:szCs w:val="16"/>
        </w:rPr>
        <w:t>.</w:t>
      </w:r>
    </w:p>
  </w:footnote>
  <w:footnote w:id="2">
    <w:p w14:paraId="1C8CC33D" w14:textId="0D083697" w:rsidR="00471685" w:rsidRPr="00740304" w:rsidRDefault="00471685" w:rsidP="00471685">
      <w:pPr>
        <w:pStyle w:val="a9"/>
        <w:spacing w:before="60" w:after="60"/>
        <w:ind w:left="284" w:hanging="284"/>
        <w:rPr>
          <w:rFonts w:ascii="Tahoma" w:hAnsi="Tahoma" w:cs="Tahoma"/>
          <w:sz w:val="16"/>
          <w:szCs w:val="16"/>
        </w:rPr>
      </w:pPr>
      <w:r w:rsidRPr="00872D6D">
        <w:rPr>
          <w:rStyle w:val="af2"/>
          <w:rFonts w:ascii="Tahoma" w:hAnsi="Tahoma" w:cs="Tahoma"/>
          <w:sz w:val="16"/>
          <w:szCs w:val="16"/>
        </w:rPr>
        <w:footnoteRef/>
      </w:r>
      <w:r w:rsidRPr="00872D6D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ab/>
      </w:r>
      <w:r w:rsidR="0002766C" w:rsidRPr="00740304">
        <w:rPr>
          <w:rFonts w:ascii="Tahoma" w:hAnsi="Tahoma" w:cs="Tahoma"/>
          <w:sz w:val="16"/>
          <w:szCs w:val="16"/>
        </w:rPr>
        <w:t xml:space="preserve">«Διόρθωση»: Η περικοπή ποσού από πράξη, στο πλαίσιο της συγχρηματοδότησής της από τα Προγράμματα, όταν διαπιστώνεται παρατυπία και οι δαπάνες που συνδέονται με αυτήν δεν έχουν δηλωθεί στην ΕΕ [άρθρο 1 </w:t>
      </w:r>
      <w:r w:rsidRPr="00740304">
        <w:rPr>
          <w:rFonts w:ascii="Tahoma" w:hAnsi="Tahoma" w:cs="Tahoma"/>
          <w:sz w:val="16"/>
          <w:szCs w:val="16"/>
        </w:rPr>
        <w:t>ΚΥΑ Δημοσιονομικών Διορθώσεων</w:t>
      </w:r>
      <w:r w:rsidR="0002766C" w:rsidRPr="00740304">
        <w:rPr>
          <w:rFonts w:ascii="Tahoma" w:hAnsi="Tahoma" w:cs="Tahoma"/>
          <w:sz w:val="16"/>
          <w:szCs w:val="16"/>
        </w:rPr>
        <w:t>]</w:t>
      </w:r>
    </w:p>
  </w:footnote>
  <w:footnote w:id="3">
    <w:p w14:paraId="084929DC" w14:textId="78CFE37B" w:rsidR="00D326A6" w:rsidRPr="00D326A6" w:rsidRDefault="00D326A6" w:rsidP="00D326A6">
      <w:pPr>
        <w:pStyle w:val="a9"/>
        <w:ind w:left="284" w:hanging="284"/>
        <w:rPr>
          <w:rFonts w:ascii="Tahoma" w:hAnsi="Tahoma" w:cs="Tahoma"/>
          <w:sz w:val="16"/>
          <w:szCs w:val="16"/>
        </w:rPr>
      </w:pPr>
      <w:r w:rsidRPr="00D326A6">
        <w:rPr>
          <w:rStyle w:val="af2"/>
          <w:rFonts w:ascii="Tahoma" w:hAnsi="Tahoma" w:cs="Tahoma"/>
          <w:sz w:val="16"/>
          <w:szCs w:val="16"/>
        </w:rPr>
        <w:footnoteRef/>
      </w:r>
      <w:r w:rsidRPr="00D326A6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ab/>
      </w:r>
      <w:r w:rsidRPr="00D326A6">
        <w:rPr>
          <w:rFonts w:ascii="Tahoma" w:hAnsi="Tahoma" w:cs="Tahoma"/>
          <w:sz w:val="16"/>
          <w:szCs w:val="16"/>
        </w:rPr>
        <w:t>Διευκρινίζεται ότι σύμφωνα με την περ. γ) της παρ. 3 του άρθρου 66 του ν. 4914/2022 (ειδικότερα η αναφορά στην παρ. 5 του άρθρου 33 του ν. 4314/2014), ο υπόχρεος σε ανάκτηση φορέας δύναται να διαφέρει από τον δικαιούχο, εφόσον ο λήπτης της επιχορήγησης ή της χρηματοδότησης δεν είναι ο Δικαιούχος και η παρατυπία οφείλεται σε πράξη ή παράλειψη του λήπτη (και όχι του Δικαιούχου).</w:t>
      </w:r>
    </w:p>
  </w:footnote>
  <w:footnote w:id="4">
    <w:p w14:paraId="1495957D" w14:textId="23973189" w:rsidR="000459F1" w:rsidRPr="00B80319" w:rsidRDefault="000459F1" w:rsidP="00EC1823">
      <w:pPr>
        <w:pStyle w:val="a9"/>
        <w:spacing w:before="120" w:after="120"/>
        <w:ind w:left="142" w:hanging="142"/>
        <w:rPr>
          <w:rFonts w:ascii="Tahoma" w:hAnsi="Tahoma" w:cs="Tahoma"/>
          <w:sz w:val="16"/>
          <w:szCs w:val="16"/>
        </w:rPr>
      </w:pPr>
      <w:r w:rsidRPr="00B80319">
        <w:rPr>
          <w:rStyle w:val="af2"/>
          <w:rFonts w:ascii="Tahoma" w:hAnsi="Tahoma" w:cs="Tahoma"/>
          <w:sz w:val="16"/>
          <w:szCs w:val="16"/>
        </w:rPr>
        <w:footnoteRef/>
      </w:r>
      <w:r w:rsidRPr="00B80319">
        <w:rPr>
          <w:rFonts w:ascii="Tahoma" w:hAnsi="Tahoma" w:cs="Tahoma"/>
          <w:sz w:val="16"/>
          <w:szCs w:val="16"/>
        </w:rPr>
        <w:t xml:space="preserve"> </w:t>
      </w:r>
      <w:r w:rsidR="00EC1823">
        <w:rPr>
          <w:rFonts w:ascii="Tahoma" w:hAnsi="Tahoma" w:cs="Tahoma"/>
          <w:sz w:val="16"/>
          <w:szCs w:val="16"/>
        </w:rPr>
        <w:tab/>
      </w:r>
      <w:r w:rsidRPr="00B80319">
        <w:rPr>
          <w:rFonts w:ascii="Tahoma" w:hAnsi="Tahoma" w:cs="Tahoma"/>
          <w:sz w:val="16"/>
          <w:szCs w:val="16"/>
        </w:rPr>
        <w:t>εγγράφως ή ηλεκτρονικά ή με οποιοδήποτε άλλο μέσο, το οποίο καθιστά εφικτό τον ακριβή προσδιορισμό της ημέρας και ώρας της λήψης του από τον παραλήπτη (ηλεκτρονικό ταχυδρομείο, ΟΠΣ/ ΟΠΣΚΕ ή άλλο κατάλληλο μέσο) - βλ. παρ. 9 του άρθρου 1 της ΚΥΑ Δημοσιονομικών Διορθώσεων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943DA"/>
    <w:multiLevelType w:val="hybridMultilevel"/>
    <w:tmpl w:val="7C8EBD5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5621D"/>
    <w:multiLevelType w:val="hybridMultilevel"/>
    <w:tmpl w:val="2B5262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13C6594F"/>
    <w:multiLevelType w:val="hybridMultilevel"/>
    <w:tmpl w:val="C9A44C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D2857"/>
    <w:multiLevelType w:val="hybridMultilevel"/>
    <w:tmpl w:val="C0B0B390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33BED"/>
    <w:multiLevelType w:val="hybridMultilevel"/>
    <w:tmpl w:val="992A5518"/>
    <w:lvl w:ilvl="0" w:tplc="9A2AC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2A60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99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400B7"/>
    <w:multiLevelType w:val="multilevel"/>
    <w:tmpl w:val="5A8AC94E"/>
    <w:lvl w:ilvl="0">
      <w:start w:val="4"/>
      <w:numFmt w:val="decimal"/>
      <w:lvlText w:val="%1"/>
      <w:lvlJc w:val="left"/>
      <w:pPr>
        <w:ind w:left="785" w:hanging="360"/>
      </w:pPr>
      <w:rPr>
        <w:rFonts w:hint="default"/>
        <w:color w:val="00B0F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5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5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5" w:hanging="1440"/>
      </w:pPr>
      <w:rPr>
        <w:rFonts w:hint="default"/>
      </w:rPr>
    </w:lvl>
  </w:abstractNum>
  <w:abstractNum w:abstractNumId="9" w15:restartNumberingAfterBreak="0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23F1599"/>
    <w:multiLevelType w:val="hybridMultilevel"/>
    <w:tmpl w:val="7B8040C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963CE"/>
    <w:multiLevelType w:val="hybridMultilevel"/>
    <w:tmpl w:val="28DC0DAC"/>
    <w:lvl w:ilvl="0" w:tplc="0408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075DF1"/>
    <w:multiLevelType w:val="hybridMultilevel"/>
    <w:tmpl w:val="78D296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C61BB8"/>
    <w:multiLevelType w:val="hybridMultilevel"/>
    <w:tmpl w:val="61F6B3DC"/>
    <w:lvl w:ilvl="0" w:tplc="B6BCE3A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D1C50"/>
    <w:multiLevelType w:val="hybridMultilevel"/>
    <w:tmpl w:val="D91A58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A290D"/>
    <w:multiLevelType w:val="hybridMultilevel"/>
    <w:tmpl w:val="4176A5B4"/>
    <w:lvl w:ilvl="0" w:tplc="0408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1B04C30"/>
    <w:multiLevelType w:val="hybridMultilevel"/>
    <w:tmpl w:val="3E5EE96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8" w15:restartNumberingAfterBreak="0">
    <w:nsid w:val="448743D5"/>
    <w:multiLevelType w:val="hybridMultilevel"/>
    <w:tmpl w:val="FD5E9ECE"/>
    <w:lvl w:ilvl="0" w:tplc="44FE44CE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B20E9"/>
    <w:multiLevelType w:val="hybridMultilevel"/>
    <w:tmpl w:val="D382C0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D088C"/>
    <w:multiLevelType w:val="hybridMultilevel"/>
    <w:tmpl w:val="C7C69C10"/>
    <w:lvl w:ilvl="0" w:tplc="F87C75E8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3" w15:restartNumberingAfterBreak="0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BDF65FE"/>
    <w:multiLevelType w:val="hybridMultilevel"/>
    <w:tmpl w:val="2AB25CC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22"/>
  </w:num>
  <w:num w:numId="5">
    <w:abstractNumId w:val="1"/>
  </w:num>
  <w:num w:numId="6">
    <w:abstractNumId w:val="4"/>
  </w:num>
  <w:num w:numId="7">
    <w:abstractNumId w:val="26"/>
  </w:num>
  <w:num w:numId="8">
    <w:abstractNumId w:val="21"/>
  </w:num>
  <w:num w:numId="9">
    <w:abstractNumId w:val="0"/>
  </w:num>
  <w:num w:numId="10">
    <w:abstractNumId w:val="6"/>
  </w:num>
  <w:num w:numId="11">
    <w:abstractNumId w:val="23"/>
  </w:num>
  <w:num w:numId="12">
    <w:abstractNumId w:val="15"/>
  </w:num>
  <w:num w:numId="13">
    <w:abstractNumId w:val="27"/>
  </w:num>
  <w:num w:numId="14">
    <w:abstractNumId w:val="26"/>
  </w:num>
  <w:num w:numId="15">
    <w:abstractNumId w:val="3"/>
  </w:num>
  <w:num w:numId="16">
    <w:abstractNumId w:val="17"/>
  </w:num>
  <w:num w:numId="17">
    <w:abstractNumId w:val="25"/>
  </w:num>
  <w:num w:numId="18">
    <w:abstractNumId w:val="8"/>
  </w:num>
  <w:num w:numId="19">
    <w:abstractNumId w:val="5"/>
  </w:num>
  <w:num w:numId="20">
    <w:abstractNumId w:val="26"/>
  </w:num>
  <w:num w:numId="21">
    <w:abstractNumId w:val="20"/>
  </w:num>
  <w:num w:numId="22">
    <w:abstractNumId w:val="26"/>
  </w:num>
  <w:num w:numId="23">
    <w:abstractNumId w:val="28"/>
  </w:num>
  <w:num w:numId="24">
    <w:abstractNumId w:val="26"/>
  </w:num>
  <w:num w:numId="25">
    <w:abstractNumId w:val="13"/>
  </w:num>
  <w:num w:numId="26">
    <w:abstractNumId w:val="18"/>
  </w:num>
  <w:num w:numId="27">
    <w:abstractNumId w:val="11"/>
  </w:num>
  <w:num w:numId="28">
    <w:abstractNumId w:val="14"/>
  </w:num>
  <w:num w:numId="29">
    <w:abstractNumId w:val="16"/>
  </w:num>
  <w:num w:numId="30">
    <w:abstractNumId w:val="7"/>
  </w:num>
  <w:num w:numId="31">
    <w:abstractNumId w:val="19"/>
  </w:num>
  <w:num w:numId="32">
    <w:abstractNumId w:val="10"/>
  </w:num>
  <w:num w:numId="3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5E"/>
    <w:rsid w:val="0000034E"/>
    <w:rsid w:val="000005F7"/>
    <w:rsid w:val="00000660"/>
    <w:rsid w:val="00000833"/>
    <w:rsid w:val="000026B3"/>
    <w:rsid w:val="00003705"/>
    <w:rsid w:val="00004740"/>
    <w:rsid w:val="00004785"/>
    <w:rsid w:val="000052BA"/>
    <w:rsid w:val="00006180"/>
    <w:rsid w:val="0000655C"/>
    <w:rsid w:val="000078AD"/>
    <w:rsid w:val="0001011A"/>
    <w:rsid w:val="000102A4"/>
    <w:rsid w:val="00010C17"/>
    <w:rsid w:val="00011063"/>
    <w:rsid w:val="00011542"/>
    <w:rsid w:val="00012901"/>
    <w:rsid w:val="0001343C"/>
    <w:rsid w:val="00014293"/>
    <w:rsid w:val="00014D2E"/>
    <w:rsid w:val="00015A3E"/>
    <w:rsid w:val="00015CAF"/>
    <w:rsid w:val="00016848"/>
    <w:rsid w:val="00016AFB"/>
    <w:rsid w:val="00016FC5"/>
    <w:rsid w:val="00017087"/>
    <w:rsid w:val="000171F1"/>
    <w:rsid w:val="000176FC"/>
    <w:rsid w:val="0002005F"/>
    <w:rsid w:val="00020369"/>
    <w:rsid w:val="00021B49"/>
    <w:rsid w:val="000239A6"/>
    <w:rsid w:val="00025166"/>
    <w:rsid w:val="0002516E"/>
    <w:rsid w:val="00025B76"/>
    <w:rsid w:val="000269FA"/>
    <w:rsid w:val="0002766C"/>
    <w:rsid w:val="00027B72"/>
    <w:rsid w:val="0003000F"/>
    <w:rsid w:val="0003063B"/>
    <w:rsid w:val="0003066A"/>
    <w:rsid w:val="000309B2"/>
    <w:rsid w:val="00031114"/>
    <w:rsid w:val="00031F4E"/>
    <w:rsid w:val="0003284C"/>
    <w:rsid w:val="00033074"/>
    <w:rsid w:val="0003499F"/>
    <w:rsid w:val="00034D37"/>
    <w:rsid w:val="00034D7A"/>
    <w:rsid w:val="000358DC"/>
    <w:rsid w:val="00035F06"/>
    <w:rsid w:val="00036BE0"/>
    <w:rsid w:val="0003752F"/>
    <w:rsid w:val="00037E5F"/>
    <w:rsid w:val="00040A5E"/>
    <w:rsid w:val="00040D66"/>
    <w:rsid w:val="0004197D"/>
    <w:rsid w:val="00041A4B"/>
    <w:rsid w:val="00044148"/>
    <w:rsid w:val="00044222"/>
    <w:rsid w:val="000446BA"/>
    <w:rsid w:val="00044E2B"/>
    <w:rsid w:val="000455C3"/>
    <w:rsid w:val="000455F1"/>
    <w:rsid w:val="000459F1"/>
    <w:rsid w:val="000470A6"/>
    <w:rsid w:val="00047244"/>
    <w:rsid w:val="00047676"/>
    <w:rsid w:val="00047E75"/>
    <w:rsid w:val="00050021"/>
    <w:rsid w:val="00050755"/>
    <w:rsid w:val="000507D7"/>
    <w:rsid w:val="000514E6"/>
    <w:rsid w:val="00051709"/>
    <w:rsid w:val="00051841"/>
    <w:rsid w:val="00052444"/>
    <w:rsid w:val="00052766"/>
    <w:rsid w:val="00052F29"/>
    <w:rsid w:val="0005315C"/>
    <w:rsid w:val="000535C3"/>
    <w:rsid w:val="00053D6A"/>
    <w:rsid w:val="00054560"/>
    <w:rsid w:val="00054DA3"/>
    <w:rsid w:val="0005527F"/>
    <w:rsid w:val="0005673F"/>
    <w:rsid w:val="000568B5"/>
    <w:rsid w:val="000568BB"/>
    <w:rsid w:val="0005698B"/>
    <w:rsid w:val="000577D3"/>
    <w:rsid w:val="000579A3"/>
    <w:rsid w:val="000579BD"/>
    <w:rsid w:val="00060067"/>
    <w:rsid w:val="000607F3"/>
    <w:rsid w:val="00060C0C"/>
    <w:rsid w:val="00060D76"/>
    <w:rsid w:val="00061884"/>
    <w:rsid w:val="0006197C"/>
    <w:rsid w:val="00062212"/>
    <w:rsid w:val="000627B7"/>
    <w:rsid w:val="00062800"/>
    <w:rsid w:val="000631FC"/>
    <w:rsid w:val="00063DC0"/>
    <w:rsid w:val="000655D5"/>
    <w:rsid w:val="0006580A"/>
    <w:rsid w:val="00065A3F"/>
    <w:rsid w:val="00065B66"/>
    <w:rsid w:val="00066567"/>
    <w:rsid w:val="00066709"/>
    <w:rsid w:val="00067AE7"/>
    <w:rsid w:val="00067CF1"/>
    <w:rsid w:val="00070750"/>
    <w:rsid w:val="0007094B"/>
    <w:rsid w:val="00070D2C"/>
    <w:rsid w:val="00070E6E"/>
    <w:rsid w:val="000710DE"/>
    <w:rsid w:val="00071749"/>
    <w:rsid w:val="00071B6B"/>
    <w:rsid w:val="000726DA"/>
    <w:rsid w:val="00072F93"/>
    <w:rsid w:val="0007391E"/>
    <w:rsid w:val="00073EC3"/>
    <w:rsid w:val="00073EED"/>
    <w:rsid w:val="00073FB9"/>
    <w:rsid w:val="00074510"/>
    <w:rsid w:val="00074D2D"/>
    <w:rsid w:val="000756EE"/>
    <w:rsid w:val="000759CC"/>
    <w:rsid w:val="00075E59"/>
    <w:rsid w:val="00075E8A"/>
    <w:rsid w:val="00076207"/>
    <w:rsid w:val="000763B1"/>
    <w:rsid w:val="0008013A"/>
    <w:rsid w:val="00081450"/>
    <w:rsid w:val="00081656"/>
    <w:rsid w:val="000816E9"/>
    <w:rsid w:val="00081713"/>
    <w:rsid w:val="00081D78"/>
    <w:rsid w:val="0008207E"/>
    <w:rsid w:val="0008242A"/>
    <w:rsid w:val="00082BE6"/>
    <w:rsid w:val="00083021"/>
    <w:rsid w:val="000842D7"/>
    <w:rsid w:val="00085597"/>
    <w:rsid w:val="00085790"/>
    <w:rsid w:val="0008700B"/>
    <w:rsid w:val="0008725B"/>
    <w:rsid w:val="00087DDD"/>
    <w:rsid w:val="00090752"/>
    <w:rsid w:val="000910D7"/>
    <w:rsid w:val="0009114B"/>
    <w:rsid w:val="0009115E"/>
    <w:rsid w:val="00091CD2"/>
    <w:rsid w:val="00091FA5"/>
    <w:rsid w:val="0009251A"/>
    <w:rsid w:val="00092D05"/>
    <w:rsid w:val="00094392"/>
    <w:rsid w:val="000947D2"/>
    <w:rsid w:val="00094F89"/>
    <w:rsid w:val="00095111"/>
    <w:rsid w:val="000953DC"/>
    <w:rsid w:val="0009569A"/>
    <w:rsid w:val="00096576"/>
    <w:rsid w:val="0009759A"/>
    <w:rsid w:val="00097833"/>
    <w:rsid w:val="000A0D49"/>
    <w:rsid w:val="000A0FB4"/>
    <w:rsid w:val="000A1130"/>
    <w:rsid w:val="000A1D63"/>
    <w:rsid w:val="000A24AC"/>
    <w:rsid w:val="000A254A"/>
    <w:rsid w:val="000A25ED"/>
    <w:rsid w:val="000A3808"/>
    <w:rsid w:val="000A42B2"/>
    <w:rsid w:val="000A459A"/>
    <w:rsid w:val="000A5E5E"/>
    <w:rsid w:val="000A5F80"/>
    <w:rsid w:val="000A6029"/>
    <w:rsid w:val="000A609A"/>
    <w:rsid w:val="000A6EF5"/>
    <w:rsid w:val="000A70AB"/>
    <w:rsid w:val="000A7AEB"/>
    <w:rsid w:val="000A7B02"/>
    <w:rsid w:val="000B0280"/>
    <w:rsid w:val="000B069D"/>
    <w:rsid w:val="000B0814"/>
    <w:rsid w:val="000B1C1E"/>
    <w:rsid w:val="000B1EB0"/>
    <w:rsid w:val="000B2152"/>
    <w:rsid w:val="000B39F3"/>
    <w:rsid w:val="000B3CDA"/>
    <w:rsid w:val="000B41AB"/>
    <w:rsid w:val="000B44C0"/>
    <w:rsid w:val="000B4619"/>
    <w:rsid w:val="000B485A"/>
    <w:rsid w:val="000B4B99"/>
    <w:rsid w:val="000B5609"/>
    <w:rsid w:val="000B58F6"/>
    <w:rsid w:val="000B5E14"/>
    <w:rsid w:val="000B61A4"/>
    <w:rsid w:val="000B746C"/>
    <w:rsid w:val="000B7D93"/>
    <w:rsid w:val="000C21D3"/>
    <w:rsid w:val="000C35DA"/>
    <w:rsid w:val="000C38A7"/>
    <w:rsid w:val="000C38AA"/>
    <w:rsid w:val="000C6424"/>
    <w:rsid w:val="000C65EA"/>
    <w:rsid w:val="000C691A"/>
    <w:rsid w:val="000C7B42"/>
    <w:rsid w:val="000D02DD"/>
    <w:rsid w:val="000D0618"/>
    <w:rsid w:val="000D06C1"/>
    <w:rsid w:val="000D1029"/>
    <w:rsid w:val="000D2A69"/>
    <w:rsid w:val="000D3F78"/>
    <w:rsid w:val="000D41B8"/>
    <w:rsid w:val="000D4399"/>
    <w:rsid w:val="000D47C7"/>
    <w:rsid w:val="000D522E"/>
    <w:rsid w:val="000D52E9"/>
    <w:rsid w:val="000D5A0B"/>
    <w:rsid w:val="000D5FB6"/>
    <w:rsid w:val="000D61F7"/>
    <w:rsid w:val="000D6E36"/>
    <w:rsid w:val="000D6FD7"/>
    <w:rsid w:val="000D7F35"/>
    <w:rsid w:val="000E03DA"/>
    <w:rsid w:val="000E12D6"/>
    <w:rsid w:val="000E1887"/>
    <w:rsid w:val="000E18B3"/>
    <w:rsid w:val="000E2883"/>
    <w:rsid w:val="000E4607"/>
    <w:rsid w:val="000E4CC8"/>
    <w:rsid w:val="000E521B"/>
    <w:rsid w:val="000E5A50"/>
    <w:rsid w:val="000E60D9"/>
    <w:rsid w:val="000E736E"/>
    <w:rsid w:val="000E7582"/>
    <w:rsid w:val="000E7D33"/>
    <w:rsid w:val="000F2A3E"/>
    <w:rsid w:val="000F2D7C"/>
    <w:rsid w:val="000F313D"/>
    <w:rsid w:val="000F3632"/>
    <w:rsid w:val="000F3EAA"/>
    <w:rsid w:val="000F40BD"/>
    <w:rsid w:val="000F420A"/>
    <w:rsid w:val="000F430F"/>
    <w:rsid w:val="000F476F"/>
    <w:rsid w:val="000F48A7"/>
    <w:rsid w:val="000F4BA2"/>
    <w:rsid w:val="000F4F5E"/>
    <w:rsid w:val="000F52DE"/>
    <w:rsid w:val="000F6C92"/>
    <w:rsid w:val="000F726F"/>
    <w:rsid w:val="000F7702"/>
    <w:rsid w:val="000F7B2F"/>
    <w:rsid w:val="000F7FFD"/>
    <w:rsid w:val="001002DA"/>
    <w:rsid w:val="00100772"/>
    <w:rsid w:val="00100F31"/>
    <w:rsid w:val="001018C2"/>
    <w:rsid w:val="00102782"/>
    <w:rsid w:val="00102C27"/>
    <w:rsid w:val="00103A5C"/>
    <w:rsid w:val="00103DBB"/>
    <w:rsid w:val="00103E16"/>
    <w:rsid w:val="0010459A"/>
    <w:rsid w:val="00104CB3"/>
    <w:rsid w:val="0010680D"/>
    <w:rsid w:val="00106FFA"/>
    <w:rsid w:val="00110F1E"/>
    <w:rsid w:val="00111A01"/>
    <w:rsid w:val="00111E9C"/>
    <w:rsid w:val="001125D4"/>
    <w:rsid w:val="001128F6"/>
    <w:rsid w:val="00112E4B"/>
    <w:rsid w:val="00112FD3"/>
    <w:rsid w:val="00113F02"/>
    <w:rsid w:val="001141C6"/>
    <w:rsid w:val="001155E5"/>
    <w:rsid w:val="00115A3C"/>
    <w:rsid w:val="001160B8"/>
    <w:rsid w:val="0011670D"/>
    <w:rsid w:val="001206BC"/>
    <w:rsid w:val="00120F8A"/>
    <w:rsid w:val="0012117D"/>
    <w:rsid w:val="0012121D"/>
    <w:rsid w:val="0012141B"/>
    <w:rsid w:val="001227A6"/>
    <w:rsid w:val="00122851"/>
    <w:rsid w:val="001238ED"/>
    <w:rsid w:val="00125500"/>
    <w:rsid w:val="0012564F"/>
    <w:rsid w:val="00125C52"/>
    <w:rsid w:val="001263CF"/>
    <w:rsid w:val="00126FD2"/>
    <w:rsid w:val="0013005B"/>
    <w:rsid w:val="00130466"/>
    <w:rsid w:val="00130D8C"/>
    <w:rsid w:val="00130FCF"/>
    <w:rsid w:val="0013164C"/>
    <w:rsid w:val="00131997"/>
    <w:rsid w:val="00131DE4"/>
    <w:rsid w:val="00131FEB"/>
    <w:rsid w:val="00132A2E"/>
    <w:rsid w:val="00133703"/>
    <w:rsid w:val="001337CA"/>
    <w:rsid w:val="001364B8"/>
    <w:rsid w:val="00136608"/>
    <w:rsid w:val="00136E47"/>
    <w:rsid w:val="001370AC"/>
    <w:rsid w:val="001371A7"/>
    <w:rsid w:val="00137567"/>
    <w:rsid w:val="001375D8"/>
    <w:rsid w:val="00137FE6"/>
    <w:rsid w:val="00140101"/>
    <w:rsid w:val="0014109D"/>
    <w:rsid w:val="00141AD9"/>
    <w:rsid w:val="001422FD"/>
    <w:rsid w:val="00143593"/>
    <w:rsid w:val="00143FC6"/>
    <w:rsid w:val="0014448A"/>
    <w:rsid w:val="00144C73"/>
    <w:rsid w:val="00144F96"/>
    <w:rsid w:val="00145A14"/>
    <w:rsid w:val="00145A30"/>
    <w:rsid w:val="00146FFC"/>
    <w:rsid w:val="001476B3"/>
    <w:rsid w:val="00147A78"/>
    <w:rsid w:val="00147C51"/>
    <w:rsid w:val="00150822"/>
    <w:rsid w:val="00150AE0"/>
    <w:rsid w:val="00150DB9"/>
    <w:rsid w:val="00150E78"/>
    <w:rsid w:val="0015101C"/>
    <w:rsid w:val="001512ED"/>
    <w:rsid w:val="00151800"/>
    <w:rsid w:val="00152706"/>
    <w:rsid w:val="00152B33"/>
    <w:rsid w:val="00153207"/>
    <w:rsid w:val="00153366"/>
    <w:rsid w:val="00154587"/>
    <w:rsid w:val="00154B5D"/>
    <w:rsid w:val="00155D05"/>
    <w:rsid w:val="0015677A"/>
    <w:rsid w:val="00156A01"/>
    <w:rsid w:val="00157315"/>
    <w:rsid w:val="00157F16"/>
    <w:rsid w:val="00160D4D"/>
    <w:rsid w:val="00160E7E"/>
    <w:rsid w:val="0016144A"/>
    <w:rsid w:val="001619F2"/>
    <w:rsid w:val="00161A6E"/>
    <w:rsid w:val="00161DFF"/>
    <w:rsid w:val="00161EF7"/>
    <w:rsid w:val="001625CF"/>
    <w:rsid w:val="00162A45"/>
    <w:rsid w:val="00162DCB"/>
    <w:rsid w:val="00162E06"/>
    <w:rsid w:val="00163D3F"/>
    <w:rsid w:val="00163F37"/>
    <w:rsid w:val="001650E3"/>
    <w:rsid w:val="001653BC"/>
    <w:rsid w:val="001656A8"/>
    <w:rsid w:val="0016570B"/>
    <w:rsid w:val="00166BBB"/>
    <w:rsid w:val="00167BAF"/>
    <w:rsid w:val="001708C7"/>
    <w:rsid w:val="0017109E"/>
    <w:rsid w:val="00171222"/>
    <w:rsid w:val="00172013"/>
    <w:rsid w:val="00172310"/>
    <w:rsid w:val="0017244B"/>
    <w:rsid w:val="00172FF4"/>
    <w:rsid w:val="001745CF"/>
    <w:rsid w:val="00174671"/>
    <w:rsid w:val="0017567B"/>
    <w:rsid w:val="001757FD"/>
    <w:rsid w:val="001759FC"/>
    <w:rsid w:val="00175DA0"/>
    <w:rsid w:val="00175E5C"/>
    <w:rsid w:val="001767C8"/>
    <w:rsid w:val="00176FCA"/>
    <w:rsid w:val="00176FE1"/>
    <w:rsid w:val="00180735"/>
    <w:rsid w:val="001810FC"/>
    <w:rsid w:val="001818D1"/>
    <w:rsid w:val="00181AA8"/>
    <w:rsid w:val="00181FF9"/>
    <w:rsid w:val="00182025"/>
    <w:rsid w:val="001823BA"/>
    <w:rsid w:val="001823C0"/>
    <w:rsid w:val="00183E5F"/>
    <w:rsid w:val="00183F7C"/>
    <w:rsid w:val="00184379"/>
    <w:rsid w:val="00184434"/>
    <w:rsid w:val="00184C67"/>
    <w:rsid w:val="0018531E"/>
    <w:rsid w:val="001855CD"/>
    <w:rsid w:val="001859B4"/>
    <w:rsid w:val="001859BC"/>
    <w:rsid w:val="00185BBF"/>
    <w:rsid w:val="00185DE8"/>
    <w:rsid w:val="00185E30"/>
    <w:rsid w:val="00186224"/>
    <w:rsid w:val="00186925"/>
    <w:rsid w:val="001878A1"/>
    <w:rsid w:val="00187DCC"/>
    <w:rsid w:val="0019005C"/>
    <w:rsid w:val="0019006E"/>
    <w:rsid w:val="0019035B"/>
    <w:rsid w:val="00191B05"/>
    <w:rsid w:val="00191E95"/>
    <w:rsid w:val="0019232D"/>
    <w:rsid w:val="00192819"/>
    <w:rsid w:val="001928A7"/>
    <w:rsid w:val="00193586"/>
    <w:rsid w:val="00193C28"/>
    <w:rsid w:val="00194A48"/>
    <w:rsid w:val="001979BA"/>
    <w:rsid w:val="001A0728"/>
    <w:rsid w:val="001A09FF"/>
    <w:rsid w:val="001A0C42"/>
    <w:rsid w:val="001A31D6"/>
    <w:rsid w:val="001A3DD9"/>
    <w:rsid w:val="001A450D"/>
    <w:rsid w:val="001A46D5"/>
    <w:rsid w:val="001A494F"/>
    <w:rsid w:val="001A582F"/>
    <w:rsid w:val="001A5E66"/>
    <w:rsid w:val="001A5EFC"/>
    <w:rsid w:val="001A6B86"/>
    <w:rsid w:val="001A6BDE"/>
    <w:rsid w:val="001A6C2E"/>
    <w:rsid w:val="001A6E94"/>
    <w:rsid w:val="001A7C6E"/>
    <w:rsid w:val="001B0E5D"/>
    <w:rsid w:val="001B1E03"/>
    <w:rsid w:val="001B2B29"/>
    <w:rsid w:val="001B3E1D"/>
    <w:rsid w:val="001B53DC"/>
    <w:rsid w:val="001B5FD3"/>
    <w:rsid w:val="001B62C7"/>
    <w:rsid w:val="001B684E"/>
    <w:rsid w:val="001B6AA0"/>
    <w:rsid w:val="001C0351"/>
    <w:rsid w:val="001C1904"/>
    <w:rsid w:val="001C2ED9"/>
    <w:rsid w:val="001C3566"/>
    <w:rsid w:val="001C3603"/>
    <w:rsid w:val="001C3A62"/>
    <w:rsid w:val="001C3DFA"/>
    <w:rsid w:val="001C4CCA"/>
    <w:rsid w:val="001C537E"/>
    <w:rsid w:val="001C55AE"/>
    <w:rsid w:val="001C57C2"/>
    <w:rsid w:val="001C6283"/>
    <w:rsid w:val="001C6910"/>
    <w:rsid w:val="001C6E08"/>
    <w:rsid w:val="001C7259"/>
    <w:rsid w:val="001D0B5B"/>
    <w:rsid w:val="001D1661"/>
    <w:rsid w:val="001D1BF7"/>
    <w:rsid w:val="001D1DCE"/>
    <w:rsid w:val="001D1FAC"/>
    <w:rsid w:val="001D2EEC"/>
    <w:rsid w:val="001D3087"/>
    <w:rsid w:val="001D35E8"/>
    <w:rsid w:val="001D3D18"/>
    <w:rsid w:val="001D4ACA"/>
    <w:rsid w:val="001D4CE0"/>
    <w:rsid w:val="001D7832"/>
    <w:rsid w:val="001D7D5E"/>
    <w:rsid w:val="001D7DF3"/>
    <w:rsid w:val="001D7FCC"/>
    <w:rsid w:val="001E09BC"/>
    <w:rsid w:val="001E0BC5"/>
    <w:rsid w:val="001E1056"/>
    <w:rsid w:val="001E1140"/>
    <w:rsid w:val="001E2350"/>
    <w:rsid w:val="001E24E7"/>
    <w:rsid w:val="001E2AB7"/>
    <w:rsid w:val="001E2C2F"/>
    <w:rsid w:val="001E3432"/>
    <w:rsid w:val="001E3B5C"/>
    <w:rsid w:val="001E4195"/>
    <w:rsid w:val="001E427B"/>
    <w:rsid w:val="001E471D"/>
    <w:rsid w:val="001E4732"/>
    <w:rsid w:val="001E48E7"/>
    <w:rsid w:val="001E492A"/>
    <w:rsid w:val="001E55EC"/>
    <w:rsid w:val="001E5849"/>
    <w:rsid w:val="001E653C"/>
    <w:rsid w:val="001E6A2B"/>
    <w:rsid w:val="001E73C8"/>
    <w:rsid w:val="001F01B0"/>
    <w:rsid w:val="001F0A12"/>
    <w:rsid w:val="001F0C94"/>
    <w:rsid w:val="001F26EE"/>
    <w:rsid w:val="001F2BAF"/>
    <w:rsid w:val="001F33FB"/>
    <w:rsid w:val="001F6414"/>
    <w:rsid w:val="001F64D4"/>
    <w:rsid w:val="001F6B55"/>
    <w:rsid w:val="001F7A09"/>
    <w:rsid w:val="00200CCE"/>
    <w:rsid w:val="00201B7C"/>
    <w:rsid w:val="00201E8B"/>
    <w:rsid w:val="002028FC"/>
    <w:rsid w:val="00203975"/>
    <w:rsid w:val="00203988"/>
    <w:rsid w:val="00203E6D"/>
    <w:rsid w:val="00205C28"/>
    <w:rsid w:val="0020655A"/>
    <w:rsid w:val="00206B2B"/>
    <w:rsid w:val="00206C58"/>
    <w:rsid w:val="00207585"/>
    <w:rsid w:val="00210129"/>
    <w:rsid w:val="002109D4"/>
    <w:rsid w:val="00211100"/>
    <w:rsid w:val="00211835"/>
    <w:rsid w:val="00211C92"/>
    <w:rsid w:val="00212662"/>
    <w:rsid w:val="0021416F"/>
    <w:rsid w:val="00214B11"/>
    <w:rsid w:val="00214BDB"/>
    <w:rsid w:val="00215F97"/>
    <w:rsid w:val="0021704D"/>
    <w:rsid w:val="00217BEF"/>
    <w:rsid w:val="00220CFE"/>
    <w:rsid w:val="0022121C"/>
    <w:rsid w:val="00221457"/>
    <w:rsid w:val="00221631"/>
    <w:rsid w:val="00221E37"/>
    <w:rsid w:val="00222A3C"/>
    <w:rsid w:val="00223A66"/>
    <w:rsid w:val="002246C0"/>
    <w:rsid w:val="00224BB9"/>
    <w:rsid w:val="00225D77"/>
    <w:rsid w:val="0022625C"/>
    <w:rsid w:val="002273B8"/>
    <w:rsid w:val="00230577"/>
    <w:rsid w:val="002306CB"/>
    <w:rsid w:val="002309EB"/>
    <w:rsid w:val="00230DA0"/>
    <w:rsid w:val="00231270"/>
    <w:rsid w:val="002317B4"/>
    <w:rsid w:val="0023289F"/>
    <w:rsid w:val="0023365D"/>
    <w:rsid w:val="00233D81"/>
    <w:rsid w:val="002347DC"/>
    <w:rsid w:val="0023514C"/>
    <w:rsid w:val="00236535"/>
    <w:rsid w:val="00236946"/>
    <w:rsid w:val="00236F6E"/>
    <w:rsid w:val="002374D8"/>
    <w:rsid w:val="00240D1B"/>
    <w:rsid w:val="00241ABD"/>
    <w:rsid w:val="002420C0"/>
    <w:rsid w:val="00242C11"/>
    <w:rsid w:val="00243AB0"/>
    <w:rsid w:val="00243F3D"/>
    <w:rsid w:val="002441D1"/>
    <w:rsid w:val="0024568F"/>
    <w:rsid w:val="00245C38"/>
    <w:rsid w:val="00245CB7"/>
    <w:rsid w:val="00246332"/>
    <w:rsid w:val="002476FC"/>
    <w:rsid w:val="00247B09"/>
    <w:rsid w:val="002506DA"/>
    <w:rsid w:val="00250B85"/>
    <w:rsid w:val="00250BE3"/>
    <w:rsid w:val="0025163D"/>
    <w:rsid w:val="002530E4"/>
    <w:rsid w:val="002540F8"/>
    <w:rsid w:val="002543F2"/>
    <w:rsid w:val="00254640"/>
    <w:rsid w:val="00254768"/>
    <w:rsid w:val="00256434"/>
    <w:rsid w:val="0025676B"/>
    <w:rsid w:val="0025703A"/>
    <w:rsid w:val="00257B40"/>
    <w:rsid w:val="00257C07"/>
    <w:rsid w:val="00260557"/>
    <w:rsid w:val="00260DDC"/>
    <w:rsid w:val="00260F15"/>
    <w:rsid w:val="002610C9"/>
    <w:rsid w:val="002620C6"/>
    <w:rsid w:val="002625EF"/>
    <w:rsid w:val="002631BC"/>
    <w:rsid w:val="00264530"/>
    <w:rsid w:val="002657DE"/>
    <w:rsid w:val="00265C9A"/>
    <w:rsid w:val="00265D5A"/>
    <w:rsid w:val="0026636C"/>
    <w:rsid w:val="00266B35"/>
    <w:rsid w:val="002670CA"/>
    <w:rsid w:val="0026785E"/>
    <w:rsid w:val="00270AF4"/>
    <w:rsid w:val="0027133C"/>
    <w:rsid w:val="00271E11"/>
    <w:rsid w:val="0027222C"/>
    <w:rsid w:val="0027281C"/>
    <w:rsid w:val="00273032"/>
    <w:rsid w:val="00273A25"/>
    <w:rsid w:val="002743D2"/>
    <w:rsid w:val="002756B1"/>
    <w:rsid w:val="00275BB9"/>
    <w:rsid w:val="00275C2D"/>
    <w:rsid w:val="00275C6C"/>
    <w:rsid w:val="00276A21"/>
    <w:rsid w:val="00280020"/>
    <w:rsid w:val="00280151"/>
    <w:rsid w:val="0028030E"/>
    <w:rsid w:val="002817D0"/>
    <w:rsid w:val="0028203A"/>
    <w:rsid w:val="00282101"/>
    <w:rsid w:val="002823DE"/>
    <w:rsid w:val="00282DD0"/>
    <w:rsid w:val="00283372"/>
    <w:rsid w:val="0028460B"/>
    <w:rsid w:val="00284AF9"/>
    <w:rsid w:val="002854C9"/>
    <w:rsid w:val="002855F0"/>
    <w:rsid w:val="00285AED"/>
    <w:rsid w:val="00285AFD"/>
    <w:rsid w:val="002862A1"/>
    <w:rsid w:val="0028667C"/>
    <w:rsid w:val="00286699"/>
    <w:rsid w:val="0028682E"/>
    <w:rsid w:val="00286C8B"/>
    <w:rsid w:val="00286FB7"/>
    <w:rsid w:val="00287014"/>
    <w:rsid w:val="0028714F"/>
    <w:rsid w:val="002876F0"/>
    <w:rsid w:val="002878C3"/>
    <w:rsid w:val="00290687"/>
    <w:rsid w:val="00290774"/>
    <w:rsid w:val="00292372"/>
    <w:rsid w:val="00293308"/>
    <w:rsid w:val="00293344"/>
    <w:rsid w:val="00293423"/>
    <w:rsid w:val="002936ED"/>
    <w:rsid w:val="00294B87"/>
    <w:rsid w:val="00295286"/>
    <w:rsid w:val="00295AF5"/>
    <w:rsid w:val="00296141"/>
    <w:rsid w:val="0029689D"/>
    <w:rsid w:val="002A04A8"/>
    <w:rsid w:val="002A0DF8"/>
    <w:rsid w:val="002A0FCC"/>
    <w:rsid w:val="002A1064"/>
    <w:rsid w:val="002A1279"/>
    <w:rsid w:val="002A23FD"/>
    <w:rsid w:val="002A2AE8"/>
    <w:rsid w:val="002A3FDB"/>
    <w:rsid w:val="002A47C4"/>
    <w:rsid w:val="002A48FD"/>
    <w:rsid w:val="002A517F"/>
    <w:rsid w:val="002A52FA"/>
    <w:rsid w:val="002A57C1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23C1"/>
    <w:rsid w:val="002B3735"/>
    <w:rsid w:val="002B383C"/>
    <w:rsid w:val="002B4092"/>
    <w:rsid w:val="002B4563"/>
    <w:rsid w:val="002B6090"/>
    <w:rsid w:val="002B64E8"/>
    <w:rsid w:val="002B7210"/>
    <w:rsid w:val="002B7731"/>
    <w:rsid w:val="002C0BB4"/>
    <w:rsid w:val="002C0F76"/>
    <w:rsid w:val="002C151D"/>
    <w:rsid w:val="002C373F"/>
    <w:rsid w:val="002C3B4A"/>
    <w:rsid w:val="002C5A71"/>
    <w:rsid w:val="002C5F3D"/>
    <w:rsid w:val="002C6356"/>
    <w:rsid w:val="002C668F"/>
    <w:rsid w:val="002C6ACD"/>
    <w:rsid w:val="002C6C8D"/>
    <w:rsid w:val="002C71A1"/>
    <w:rsid w:val="002C7A12"/>
    <w:rsid w:val="002D0177"/>
    <w:rsid w:val="002D05FB"/>
    <w:rsid w:val="002D22CB"/>
    <w:rsid w:val="002D23A1"/>
    <w:rsid w:val="002D2449"/>
    <w:rsid w:val="002D2866"/>
    <w:rsid w:val="002D4C31"/>
    <w:rsid w:val="002D4CA4"/>
    <w:rsid w:val="002D50FD"/>
    <w:rsid w:val="002D59F4"/>
    <w:rsid w:val="002D6078"/>
    <w:rsid w:val="002D6620"/>
    <w:rsid w:val="002D6687"/>
    <w:rsid w:val="002D6761"/>
    <w:rsid w:val="002D69FA"/>
    <w:rsid w:val="002D7E2F"/>
    <w:rsid w:val="002E061A"/>
    <w:rsid w:val="002E1174"/>
    <w:rsid w:val="002E1A20"/>
    <w:rsid w:val="002E1BF3"/>
    <w:rsid w:val="002E25FE"/>
    <w:rsid w:val="002E2A93"/>
    <w:rsid w:val="002E2D3C"/>
    <w:rsid w:val="002E36CA"/>
    <w:rsid w:val="002E3C4D"/>
    <w:rsid w:val="002E4415"/>
    <w:rsid w:val="002E4F9D"/>
    <w:rsid w:val="002E51A0"/>
    <w:rsid w:val="002E6BDC"/>
    <w:rsid w:val="002E7D45"/>
    <w:rsid w:val="002E7DCC"/>
    <w:rsid w:val="002F00E5"/>
    <w:rsid w:val="002F0122"/>
    <w:rsid w:val="002F0AAC"/>
    <w:rsid w:val="002F0D4C"/>
    <w:rsid w:val="002F1190"/>
    <w:rsid w:val="002F1D06"/>
    <w:rsid w:val="002F2D48"/>
    <w:rsid w:val="002F2E75"/>
    <w:rsid w:val="002F3A36"/>
    <w:rsid w:val="002F3BB4"/>
    <w:rsid w:val="002F466D"/>
    <w:rsid w:val="002F4D01"/>
    <w:rsid w:val="002F549A"/>
    <w:rsid w:val="002F580B"/>
    <w:rsid w:val="002F5ACA"/>
    <w:rsid w:val="002F6241"/>
    <w:rsid w:val="002F6A59"/>
    <w:rsid w:val="002F7016"/>
    <w:rsid w:val="002F7840"/>
    <w:rsid w:val="002F7AB9"/>
    <w:rsid w:val="002F7C65"/>
    <w:rsid w:val="00300C1D"/>
    <w:rsid w:val="00303140"/>
    <w:rsid w:val="0030340D"/>
    <w:rsid w:val="003034C4"/>
    <w:rsid w:val="00304B4B"/>
    <w:rsid w:val="00304DD7"/>
    <w:rsid w:val="00305654"/>
    <w:rsid w:val="0030567F"/>
    <w:rsid w:val="00305A44"/>
    <w:rsid w:val="00305ED8"/>
    <w:rsid w:val="003061E1"/>
    <w:rsid w:val="0030643F"/>
    <w:rsid w:val="00307866"/>
    <w:rsid w:val="00310ACB"/>
    <w:rsid w:val="00310BCC"/>
    <w:rsid w:val="00310E67"/>
    <w:rsid w:val="0031151A"/>
    <w:rsid w:val="00313A40"/>
    <w:rsid w:val="00313D0F"/>
    <w:rsid w:val="00313EC7"/>
    <w:rsid w:val="00314C21"/>
    <w:rsid w:val="003152D1"/>
    <w:rsid w:val="0031560A"/>
    <w:rsid w:val="003156E5"/>
    <w:rsid w:val="00315765"/>
    <w:rsid w:val="003157D8"/>
    <w:rsid w:val="00316220"/>
    <w:rsid w:val="00316303"/>
    <w:rsid w:val="0031742A"/>
    <w:rsid w:val="00317C66"/>
    <w:rsid w:val="00320566"/>
    <w:rsid w:val="00320BF6"/>
    <w:rsid w:val="00322149"/>
    <w:rsid w:val="003221BA"/>
    <w:rsid w:val="00322890"/>
    <w:rsid w:val="003228B3"/>
    <w:rsid w:val="00322D06"/>
    <w:rsid w:val="003235DF"/>
    <w:rsid w:val="00323A39"/>
    <w:rsid w:val="00323A8B"/>
    <w:rsid w:val="00323B4D"/>
    <w:rsid w:val="00323B84"/>
    <w:rsid w:val="003245E7"/>
    <w:rsid w:val="003246D8"/>
    <w:rsid w:val="00324E82"/>
    <w:rsid w:val="0032505C"/>
    <w:rsid w:val="00325C1A"/>
    <w:rsid w:val="00326114"/>
    <w:rsid w:val="00327296"/>
    <w:rsid w:val="003276E9"/>
    <w:rsid w:val="00332475"/>
    <w:rsid w:val="00332598"/>
    <w:rsid w:val="00333B3F"/>
    <w:rsid w:val="0033470A"/>
    <w:rsid w:val="00334851"/>
    <w:rsid w:val="00334C8C"/>
    <w:rsid w:val="003355E2"/>
    <w:rsid w:val="00336458"/>
    <w:rsid w:val="00336A12"/>
    <w:rsid w:val="00337432"/>
    <w:rsid w:val="00340577"/>
    <w:rsid w:val="00340A04"/>
    <w:rsid w:val="00340B46"/>
    <w:rsid w:val="00340BF0"/>
    <w:rsid w:val="003410B2"/>
    <w:rsid w:val="0034178D"/>
    <w:rsid w:val="00341C7C"/>
    <w:rsid w:val="00342414"/>
    <w:rsid w:val="00342F5F"/>
    <w:rsid w:val="003431D3"/>
    <w:rsid w:val="003439DD"/>
    <w:rsid w:val="00343BCA"/>
    <w:rsid w:val="00343E01"/>
    <w:rsid w:val="00344044"/>
    <w:rsid w:val="003443F6"/>
    <w:rsid w:val="00344C91"/>
    <w:rsid w:val="00344EE5"/>
    <w:rsid w:val="00344EEA"/>
    <w:rsid w:val="003456D7"/>
    <w:rsid w:val="00345B07"/>
    <w:rsid w:val="00347C04"/>
    <w:rsid w:val="00347CA3"/>
    <w:rsid w:val="00347F3D"/>
    <w:rsid w:val="003513C0"/>
    <w:rsid w:val="00351508"/>
    <w:rsid w:val="00351CDA"/>
    <w:rsid w:val="00352395"/>
    <w:rsid w:val="00352701"/>
    <w:rsid w:val="003537A7"/>
    <w:rsid w:val="00354009"/>
    <w:rsid w:val="003541A9"/>
    <w:rsid w:val="00354734"/>
    <w:rsid w:val="003554FE"/>
    <w:rsid w:val="00355D4B"/>
    <w:rsid w:val="00356880"/>
    <w:rsid w:val="0035775E"/>
    <w:rsid w:val="00357FCD"/>
    <w:rsid w:val="00360F40"/>
    <w:rsid w:val="00361A03"/>
    <w:rsid w:val="00361C44"/>
    <w:rsid w:val="00361CEA"/>
    <w:rsid w:val="003623F7"/>
    <w:rsid w:val="003629D4"/>
    <w:rsid w:val="003630C8"/>
    <w:rsid w:val="00363310"/>
    <w:rsid w:val="0036410C"/>
    <w:rsid w:val="00364E6C"/>
    <w:rsid w:val="00366215"/>
    <w:rsid w:val="00366E0B"/>
    <w:rsid w:val="00366F67"/>
    <w:rsid w:val="00367CDB"/>
    <w:rsid w:val="00367D3A"/>
    <w:rsid w:val="00367ECE"/>
    <w:rsid w:val="003705C6"/>
    <w:rsid w:val="00370FB9"/>
    <w:rsid w:val="0037100C"/>
    <w:rsid w:val="00371C9B"/>
    <w:rsid w:val="00372140"/>
    <w:rsid w:val="00372D1C"/>
    <w:rsid w:val="003736C3"/>
    <w:rsid w:val="003745B3"/>
    <w:rsid w:val="00374811"/>
    <w:rsid w:val="003752B5"/>
    <w:rsid w:val="00375C23"/>
    <w:rsid w:val="00375CD7"/>
    <w:rsid w:val="00375EC6"/>
    <w:rsid w:val="00375FD0"/>
    <w:rsid w:val="003765A2"/>
    <w:rsid w:val="00376DB6"/>
    <w:rsid w:val="0038023F"/>
    <w:rsid w:val="0038074C"/>
    <w:rsid w:val="00380DF9"/>
    <w:rsid w:val="00380FB0"/>
    <w:rsid w:val="003824B8"/>
    <w:rsid w:val="003829F0"/>
    <w:rsid w:val="00383863"/>
    <w:rsid w:val="00384365"/>
    <w:rsid w:val="0038532D"/>
    <w:rsid w:val="00385451"/>
    <w:rsid w:val="00385C79"/>
    <w:rsid w:val="00386224"/>
    <w:rsid w:val="003862D7"/>
    <w:rsid w:val="00386D99"/>
    <w:rsid w:val="00387BE0"/>
    <w:rsid w:val="0039016A"/>
    <w:rsid w:val="00390B36"/>
    <w:rsid w:val="00392395"/>
    <w:rsid w:val="00392481"/>
    <w:rsid w:val="003926AE"/>
    <w:rsid w:val="00393330"/>
    <w:rsid w:val="003935CE"/>
    <w:rsid w:val="00393E92"/>
    <w:rsid w:val="003951B3"/>
    <w:rsid w:val="00395639"/>
    <w:rsid w:val="00395692"/>
    <w:rsid w:val="00395E15"/>
    <w:rsid w:val="0039630B"/>
    <w:rsid w:val="00397301"/>
    <w:rsid w:val="00397DBF"/>
    <w:rsid w:val="00397E3D"/>
    <w:rsid w:val="003A0705"/>
    <w:rsid w:val="003A2433"/>
    <w:rsid w:val="003A2821"/>
    <w:rsid w:val="003A291E"/>
    <w:rsid w:val="003A3425"/>
    <w:rsid w:val="003A38BF"/>
    <w:rsid w:val="003A4EC9"/>
    <w:rsid w:val="003A5C1E"/>
    <w:rsid w:val="003A654D"/>
    <w:rsid w:val="003A7301"/>
    <w:rsid w:val="003A79D0"/>
    <w:rsid w:val="003B0BED"/>
    <w:rsid w:val="003B0DF6"/>
    <w:rsid w:val="003B1260"/>
    <w:rsid w:val="003B1469"/>
    <w:rsid w:val="003B1F61"/>
    <w:rsid w:val="003B2834"/>
    <w:rsid w:val="003B4274"/>
    <w:rsid w:val="003B4370"/>
    <w:rsid w:val="003B4C22"/>
    <w:rsid w:val="003B4CF5"/>
    <w:rsid w:val="003B4D3D"/>
    <w:rsid w:val="003B4F31"/>
    <w:rsid w:val="003B519C"/>
    <w:rsid w:val="003B5CDE"/>
    <w:rsid w:val="003B6506"/>
    <w:rsid w:val="003B6BE9"/>
    <w:rsid w:val="003B73B9"/>
    <w:rsid w:val="003B7D06"/>
    <w:rsid w:val="003B7D8A"/>
    <w:rsid w:val="003B7EA9"/>
    <w:rsid w:val="003B7F74"/>
    <w:rsid w:val="003C0B7C"/>
    <w:rsid w:val="003C130B"/>
    <w:rsid w:val="003C2748"/>
    <w:rsid w:val="003C3111"/>
    <w:rsid w:val="003C32D4"/>
    <w:rsid w:val="003C393B"/>
    <w:rsid w:val="003C4108"/>
    <w:rsid w:val="003C485E"/>
    <w:rsid w:val="003C4DC4"/>
    <w:rsid w:val="003C5250"/>
    <w:rsid w:val="003C5669"/>
    <w:rsid w:val="003C5ACD"/>
    <w:rsid w:val="003C5CCD"/>
    <w:rsid w:val="003C6521"/>
    <w:rsid w:val="003C6D08"/>
    <w:rsid w:val="003C6F3B"/>
    <w:rsid w:val="003C788E"/>
    <w:rsid w:val="003D0449"/>
    <w:rsid w:val="003D06B4"/>
    <w:rsid w:val="003D11D7"/>
    <w:rsid w:val="003D17C1"/>
    <w:rsid w:val="003D17FC"/>
    <w:rsid w:val="003D1DCD"/>
    <w:rsid w:val="003D32FC"/>
    <w:rsid w:val="003D38D7"/>
    <w:rsid w:val="003D3988"/>
    <w:rsid w:val="003D39BA"/>
    <w:rsid w:val="003D3ABA"/>
    <w:rsid w:val="003D4D88"/>
    <w:rsid w:val="003D4E1B"/>
    <w:rsid w:val="003D5128"/>
    <w:rsid w:val="003D5155"/>
    <w:rsid w:val="003D54BA"/>
    <w:rsid w:val="003D5827"/>
    <w:rsid w:val="003D594D"/>
    <w:rsid w:val="003D62A8"/>
    <w:rsid w:val="003D7977"/>
    <w:rsid w:val="003D7B72"/>
    <w:rsid w:val="003D7D4D"/>
    <w:rsid w:val="003E020C"/>
    <w:rsid w:val="003E028F"/>
    <w:rsid w:val="003E08A4"/>
    <w:rsid w:val="003E1232"/>
    <w:rsid w:val="003E1241"/>
    <w:rsid w:val="003E132D"/>
    <w:rsid w:val="003E20BE"/>
    <w:rsid w:val="003E29C6"/>
    <w:rsid w:val="003E2F6A"/>
    <w:rsid w:val="003E37B6"/>
    <w:rsid w:val="003E380E"/>
    <w:rsid w:val="003E38CF"/>
    <w:rsid w:val="003E5403"/>
    <w:rsid w:val="003E5E7D"/>
    <w:rsid w:val="003E63E9"/>
    <w:rsid w:val="003E6BC3"/>
    <w:rsid w:val="003E79A0"/>
    <w:rsid w:val="003E7DFA"/>
    <w:rsid w:val="003E7EAB"/>
    <w:rsid w:val="003F04F6"/>
    <w:rsid w:val="003F1A80"/>
    <w:rsid w:val="003F2B35"/>
    <w:rsid w:val="003F2B9B"/>
    <w:rsid w:val="003F3F17"/>
    <w:rsid w:val="003F4AB1"/>
    <w:rsid w:val="003F4E8F"/>
    <w:rsid w:val="003F4F77"/>
    <w:rsid w:val="003F57F1"/>
    <w:rsid w:val="003F58A8"/>
    <w:rsid w:val="003F5CD6"/>
    <w:rsid w:val="003F6631"/>
    <w:rsid w:val="003F6C41"/>
    <w:rsid w:val="0040012A"/>
    <w:rsid w:val="00401A62"/>
    <w:rsid w:val="00401D97"/>
    <w:rsid w:val="00402019"/>
    <w:rsid w:val="004023B3"/>
    <w:rsid w:val="004026F7"/>
    <w:rsid w:val="0040285D"/>
    <w:rsid w:val="004028D4"/>
    <w:rsid w:val="00402B0E"/>
    <w:rsid w:val="004030FB"/>
    <w:rsid w:val="00403CF1"/>
    <w:rsid w:val="004045D3"/>
    <w:rsid w:val="00404D65"/>
    <w:rsid w:val="00405501"/>
    <w:rsid w:val="004055F5"/>
    <w:rsid w:val="00407C3B"/>
    <w:rsid w:val="00407F22"/>
    <w:rsid w:val="00410AB2"/>
    <w:rsid w:val="00412772"/>
    <w:rsid w:val="0041283D"/>
    <w:rsid w:val="00415081"/>
    <w:rsid w:val="004150AD"/>
    <w:rsid w:val="004151D4"/>
    <w:rsid w:val="004159B4"/>
    <w:rsid w:val="00417015"/>
    <w:rsid w:val="004201DE"/>
    <w:rsid w:val="0042057C"/>
    <w:rsid w:val="00420EB1"/>
    <w:rsid w:val="00422367"/>
    <w:rsid w:val="00422851"/>
    <w:rsid w:val="00424D68"/>
    <w:rsid w:val="004254EB"/>
    <w:rsid w:val="0042551F"/>
    <w:rsid w:val="00425959"/>
    <w:rsid w:val="00426092"/>
    <w:rsid w:val="00426731"/>
    <w:rsid w:val="0042696C"/>
    <w:rsid w:val="004279F2"/>
    <w:rsid w:val="00430238"/>
    <w:rsid w:val="00430452"/>
    <w:rsid w:val="00431270"/>
    <w:rsid w:val="00431ECA"/>
    <w:rsid w:val="00432916"/>
    <w:rsid w:val="00432FB5"/>
    <w:rsid w:val="0043361D"/>
    <w:rsid w:val="00433A1A"/>
    <w:rsid w:val="00433BBD"/>
    <w:rsid w:val="00433CEB"/>
    <w:rsid w:val="00434711"/>
    <w:rsid w:val="00434A2E"/>
    <w:rsid w:val="00434D96"/>
    <w:rsid w:val="00435942"/>
    <w:rsid w:val="0043596C"/>
    <w:rsid w:val="00435EA2"/>
    <w:rsid w:val="00440793"/>
    <w:rsid w:val="00440C03"/>
    <w:rsid w:val="00441066"/>
    <w:rsid w:val="00441F97"/>
    <w:rsid w:val="00443017"/>
    <w:rsid w:val="0044351F"/>
    <w:rsid w:val="00443F70"/>
    <w:rsid w:val="004449A3"/>
    <w:rsid w:val="00444CA2"/>
    <w:rsid w:val="00445453"/>
    <w:rsid w:val="00445DC1"/>
    <w:rsid w:val="00446276"/>
    <w:rsid w:val="00447297"/>
    <w:rsid w:val="004478D9"/>
    <w:rsid w:val="00447B34"/>
    <w:rsid w:val="0045042A"/>
    <w:rsid w:val="00450D9D"/>
    <w:rsid w:val="00451030"/>
    <w:rsid w:val="0045106C"/>
    <w:rsid w:val="00451C1A"/>
    <w:rsid w:val="00451CD6"/>
    <w:rsid w:val="004520EE"/>
    <w:rsid w:val="0045217D"/>
    <w:rsid w:val="00452497"/>
    <w:rsid w:val="00452985"/>
    <w:rsid w:val="004529E8"/>
    <w:rsid w:val="00453183"/>
    <w:rsid w:val="00456259"/>
    <w:rsid w:val="00456C1A"/>
    <w:rsid w:val="00456D19"/>
    <w:rsid w:val="0045721C"/>
    <w:rsid w:val="00457D29"/>
    <w:rsid w:val="004608BF"/>
    <w:rsid w:val="00460B6D"/>
    <w:rsid w:val="0046102C"/>
    <w:rsid w:val="00461057"/>
    <w:rsid w:val="004612BD"/>
    <w:rsid w:val="00461C59"/>
    <w:rsid w:val="004623FA"/>
    <w:rsid w:val="004625D9"/>
    <w:rsid w:val="00462CC8"/>
    <w:rsid w:val="0046382C"/>
    <w:rsid w:val="004638DA"/>
    <w:rsid w:val="00463C6A"/>
    <w:rsid w:val="00464252"/>
    <w:rsid w:val="00464404"/>
    <w:rsid w:val="00465859"/>
    <w:rsid w:val="004660F6"/>
    <w:rsid w:val="0046686A"/>
    <w:rsid w:val="004668B8"/>
    <w:rsid w:val="00466C9E"/>
    <w:rsid w:val="00466D90"/>
    <w:rsid w:val="004677A8"/>
    <w:rsid w:val="00467BCF"/>
    <w:rsid w:val="00467EC8"/>
    <w:rsid w:val="00470406"/>
    <w:rsid w:val="00470D9B"/>
    <w:rsid w:val="0047127A"/>
    <w:rsid w:val="00471685"/>
    <w:rsid w:val="00471A36"/>
    <w:rsid w:val="004722C3"/>
    <w:rsid w:val="004722C9"/>
    <w:rsid w:val="004725D0"/>
    <w:rsid w:val="00472E49"/>
    <w:rsid w:val="00473275"/>
    <w:rsid w:val="00473359"/>
    <w:rsid w:val="00473AEC"/>
    <w:rsid w:val="00473C71"/>
    <w:rsid w:val="00473EAA"/>
    <w:rsid w:val="0047494F"/>
    <w:rsid w:val="004749D4"/>
    <w:rsid w:val="00474D1A"/>
    <w:rsid w:val="00474DDE"/>
    <w:rsid w:val="004752DD"/>
    <w:rsid w:val="004756B0"/>
    <w:rsid w:val="00476A05"/>
    <w:rsid w:val="004770B5"/>
    <w:rsid w:val="00477977"/>
    <w:rsid w:val="0048130F"/>
    <w:rsid w:val="00481FA0"/>
    <w:rsid w:val="004821AC"/>
    <w:rsid w:val="004827BD"/>
    <w:rsid w:val="00483036"/>
    <w:rsid w:val="00484425"/>
    <w:rsid w:val="00484639"/>
    <w:rsid w:val="00484AF8"/>
    <w:rsid w:val="0048514C"/>
    <w:rsid w:val="004855DD"/>
    <w:rsid w:val="00486AC7"/>
    <w:rsid w:val="004872A2"/>
    <w:rsid w:val="00487366"/>
    <w:rsid w:val="00490E07"/>
    <w:rsid w:val="0049252E"/>
    <w:rsid w:val="00492873"/>
    <w:rsid w:val="00492B52"/>
    <w:rsid w:val="00493733"/>
    <w:rsid w:val="00494023"/>
    <w:rsid w:val="004944A2"/>
    <w:rsid w:val="00494DB7"/>
    <w:rsid w:val="0049538F"/>
    <w:rsid w:val="00495C68"/>
    <w:rsid w:val="0049653E"/>
    <w:rsid w:val="0049685D"/>
    <w:rsid w:val="00496A12"/>
    <w:rsid w:val="00497341"/>
    <w:rsid w:val="004A04B9"/>
    <w:rsid w:val="004A0B6A"/>
    <w:rsid w:val="004A0E83"/>
    <w:rsid w:val="004A163C"/>
    <w:rsid w:val="004A186A"/>
    <w:rsid w:val="004A2759"/>
    <w:rsid w:val="004A27AE"/>
    <w:rsid w:val="004A4545"/>
    <w:rsid w:val="004A546A"/>
    <w:rsid w:val="004A5658"/>
    <w:rsid w:val="004A5A84"/>
    <w:rsid w:val="004A5FFD"/>
    <w:rsid w:val="004B0195"/>
    <w:rsid w:val="004B0202"/>
    <w:rsid w:val="004B04EA"/>
    <w:rsid w:val="004B128D"/>
    <w:rsid w:val="004B1352"/>
    <w:rsid w:val="004B1805"/>
    <w:rsid w:val="004B1A7E"/>
    <w:rsid w:val="004B1D67"/>
    <w:rsid w:val="004B20D9"/>
    <w:rsid w:val="004B2176"/>
    <w:rsid w:val="004B3F23"/>
    <w:rsid w:val="004B48DB"/>
    <w:rsid w:val="004B4910"/>
    <w:rsid w:val="004B4E7F"/>
    <w:rsid w:val="004B5033"/>
    <w:rsid w:val="004B51CF"/>
    <w:rsid w:val="004B5231"/>
    <w:rsid w:val="004B5B8F"/>
    <w:rsid w:val="004B7FE0"/>
    <w:rsid w:val="004C0E63"/>
    <w:rsid w:val="004C133E"/>
    <w:rsid w:val="004C181B"/>
    <w:rsid w:val="004C270E"/>
    <w:rsid w:val="004C298B"/>
    <w:rsid w:val="004C2DB7"/>
    <w:rsid w:val="004C48AD"/>
    <w:rsid w:val="004C4D7F"/>
    <w:rsid w:val="004C674E"/>
    <w:rsid w:val="004D0A55"/>
    <w:rsid w:val="004D130B"/>
    <w:rsid w:val="004D13F6"/>
    <w:rsid w:val="004D2ADE"/>
    <w:rsid w:val="004D33EB"/>
    <w:rsid w:val="004D37A8"/>
    <w:rsid w:val="004D4575"/>
    <w:rsid w:val="004D46C0"/>
    <w:rsid w:val="004D4D81"/>
    <w:rsid w:val="004D4FF3"/>
    <w:rsid w:val="004D5842"/>
    <w:rsid w:val="004D5878"/>
    <w:rsid w:val="004D695B"/>
    <w:rsid w:val="004D765B"/>
    <w:rsid w:val="004D7A4D"/>
    <w:rsid w:val="004E0353"/>
    <w:rsid w:val="004E0E90"/>
    <w:rsid w:val="004E0F35"/>
    <w:rsid w:val="004E154D"/>
    <w:rsid w:val="004E22C8"/>
    <w:rsid w:val="004E2833"/>
    <w:rsid w:val="004E34CC"/>
    <w:rsid w:val="004E4258"/>
    <w:rsid w:val="004E4897"/>
    <w:rsid w:val="004E519D"/>
    <w:rsid w:val="004E548A"/>
    <w:rsid w:val="004E55A3"/>
    <w:rsid w:val="004E59DD"/>
    <w:rsid w:val="004E66FD"/>
    <w:rsid w:val="004E6D54"/>
    <w:rsid w:val="004E6D7B"/>
    <w:rsid w:val="004E746A"/>
    <w:rsid w:val="004E75A0"/>
    <w:rsid w:val="004E75B2"/>
    <w:rsid w:val="004E7ACB"/>
    <w:rsid w:val="004E7BE5"/>
    <w:rsid w:val="004E7E15"/>
    <w:rsid w:val="004F07BB"/>
    <w:rsid w:val="004F0A41"/>
    <w:rsid w:val="004F1540"/>
    <w:rsid w:val="004F155D"/>
    <w:rsid w:val="004F1EE6"/>
    <w:rsid w:val="004F261A"/>
    <w:rsid w:val="004F2A1B"/>
    <w:rsid w:val="004F2C72"/>
    <w:rsid w:val="004F2DC6"/>
    <w:rsid w:val="004F3AE7"/>
    <w:rsid w:val="004F4388"/>
    <w:rsid w:val="004F4644"/>
    <w:rsid w:val="004F586C"/>
    <w:rsid w:val="004F5A5C"/>
    <w:rsid w:val="004F60E9"/>
    <w:rsid w:val="004F640E"/>
    <w:rsid w:val="004F7714"/>
    <w:rsid w:val="00500602"/>
    <w:rsid w:val="00500D1E"/>
    <w:rsid w:val="00500F70"/>
    <w:rsid w:val="0050137F"/>
    <w:rsid w:val="00501E5F"/>
    <w:rsid w:val="00502299"/>
    <w:rsid w:val="00502547"/>
    <w:rsid w:val="00502B23"/>
    <w:rsid w:val="005036F0"/>
    <w:rsid w:val="00503785"/>
    <w:rsid w:val="005039A5"/>
    <w:rsid w:val="00503DE8"/>
    <w:rsid w:val="0050513A"/>
    <w:rsid w:val="00506CA1"/>
    <w:rsid w:val="005076D6"/>
    <w:rsid w:val="00507827"/>
    <w:rsid w:val="00510D80"/>
    <w:rsid w:val="00511DDB"/>
    <w:rsid w:val="00511F1D"/>
    <w:rsid w:val="00512A12"/>
    <w:rsid w:val="00512AD0"/>
    <w:rsid w:val="00513442"/>
    <w:rsid w:val="00513BC4"/>
    <w:rsid w:val="00514CD4"/>
    <w:rsid w:val="00514D19"/>
    <w:rsid w:val="005154DD"/>
    <w:rsid w:val="0051675B"/>
    <w:rsid w:val="00516BDF"/>
    <w:rsid w:val="00516F44"/>
    <w:rsid w:val="00516FD2"/>
    <w:rsid w:val="00517264"/>
    <w:rsid w:val="0051741D"/>
    <w:rsid w:val="00517AE8"/>
    <w:rsid w:val="00517DEB"/>
    <w:rsid w:val="00517ED3"/>
    <w:rsid w:val="005200FA"/>
    <w:rsid w:val="00520336"/>
    <w:rsid w:val="00520384"/>
    <w:rsid w:val="005214A5"/>
    <w:rsid w:val="00521634"/>
    <w:rsid w:val="00521F50"/>
    <w:rsid w:val="005230D8"/>
    <w:rsid w:val="005238BB"/>
    <w:rsid w:val="00524A4A"/>
    <w:rsid w:val="00524EE8"/>
    <w:rsid w:val="00525630"/>
    <w:rsid w:val="00525827"/>
    <w:rsid w:val="00525B1B"/>
    <w:rsid w:val="00525CFC"/>
    <w:rsid w:val="005279E7"/>
    <w:rsid w:val="005303DB"/>
    <w:rsid w:val="0053049B"/>
    <w:rsid w:val="00530765"/>
    <w:rsid w:val="00531745"/>
    <w:rsid w:val="00531752"/>
    <w:rsid w:val="00532529"/>
    <w:rsid w:val="00532677"/>
    <w:rsid w:val="00532EDD"/>
    <w:rsid w:val="00532F09"/>
    <w:rsid w:val="005332D8"/>
    <w:rsid w:val="005339CB"/>
    <w:rsid w:val="00533A1A"/>
    <w:rsid w:val="00533E33"/>
    <w:rsid w:val="00535398"/>
    <w:rsid w:val="00535A0D"/>
    <w:rsid w:val="0053642E"/>
    <w:rsid w:val="00537091"/>
    <w:rsid w:val="0053717F"/>
    <w:rsid w:val="005377CB"/>
    <w:rsid w:val="005401AE"/>
    <w:rsid w:val="00540799"/>
    <w:rsid w:val="0054133D"/>
    <w:rsid w:val="0054228C"/>
    <w:rsid w:val="00542531"/>
    <w:rsid w:val="00542D9C"/>
    <w:rsid w:val="0054378F"/>
    <w:rsid w:val="00543ABD"/>
    <w:rsid w:val="00545036"/>
    <w:rsid w:val="00545E6C"/>
    <w:rsid w:val="00546084"/>
    <w:rsid w:val="005463DC"/>
    <w:rsid w:val="005475F6"/>
    <w:rsid w:val="00547A2C"/>
    <w:rsid w:val="00547DED"/>
    <w:rsid w:val="005503D9"/>
    <w:rsid w:val="0055068F"/>
    <w:rsid w:val="00550896"/>
    <w:rsid w:val="0055169D"/>
    <w:rsid w:val="00552981"/>
    <w:rsid w:val="00552A07"/>
    <w:rsid w:val="00554BB1"/>
    <w:rsid w:val="005550BD"/>
    <w:rsid w:val="0055615D"/>
    <w:rsid w:val="005564E6"/>
    <w:rsid w:val="00556D8F"/>
    <w:rsid w:val="00557B1E"/>
    <w:rsid w:val="0056072E"/>
    <w:rsid w:val="00561870"/>
    <w:rsid w:val="0056299B"/>
    <w:rsid w:val="005630AE"/>
    <w:rsid w:val="00563752"/>
    <w:rsid w:val="0056399E"/>
    <w:rsid w:val="00564C9F"/>
    <w:rsid w:val="00565486"/>
    <w:rsid w:val="0056694D"/>
    <w:rsid w:val="0056700A"/>
    <w:rsid w:val="00570270"/>
    <w:rsid w:val="0057089D"/>
    <w:rsid w:val="00570952"/>
    <w:rsid w:val="005711CB"/>
    <w:rsid w:val="005717ED"/>
    <w:rsid w:val="005719E3"/>
    <w:rsid w:val="00571AD0"/>
    <w:rsid w:val="0057242F"/>
    <w:rsid w:val="005724AB"/>
    <w:rsid w:val="005726A8"/>
    <w:rsid w:val="005730C4"/>
    <w:rsid w:val="005733D3"/>
    <w:rsid w:val="00573AF5"/>
    <w:rsid w:val="00573D17"/>
    <w:rsid w:val="00574FE8"/>
    <w:rsid w:val="0057519B"/>
    <w:rsid w:val="005760E5"/>
    <w:rsid w:val="00576A14"/>
    <w:rsid w:val="00576C2E"/>
    <w:rsid w:val="00577303"/>
    <w:rsid w:val="005773B1"/>
    <w:rsid w:val="00581475"/>
    <w:rsid w:val="005816AF"/>
    <w:rsid w:val="00581B1E"/>
    <w:rsid w:val="00581D47"/>
    <w:rsid w:val="005820F1"/>
    <w:rsid w:val="00582BC7"/>
    <w:rsid w:val="00583578"/>
    <w:rsid w:val="0058386E"/>
    <w:rsid w:val="00583987"/>
    <w:rsid w:val="00583AD7"/>
    <w:rsid w:val="00583E66"/>
    <w:rsid w:val="00584A32"/>
    <w:rsid w:val="00584DEA"/>
    <w:rsid w:val="00585043"/>
    <w:rsid w:val="00586004"/>
    <w:rsid w:val="00586816"/>
    <w:rsid w:val="005870E7"/>
    <w:rsid w:val="00587701"/>
    <w:rsid w:val="00590760"/>
    <w:rsid w:val="005907CD"/>
    <w:rsid w:val="00590AE5"/>
    <w:rsid w:val="005938D9"/>
    <w:rsid w:val="00593BB6"/>
    <w:rsid w:val="00594ECB"/>
    <w:rsid w:val="00595320"/>
    <w:rsid w:val="005953FD"/>
    <w:rsid w:val="00595945"/>
    <w:rsid w:val="00595FEA"/>
    <w:rsid w:val="00596BD9"/>
    <w:rsid w:val="00596F3A"/>
    <w:rsid w:val="005973D7"/>
    <w:rsid w:val="0059742C"/>
    <w:rsid w:val="00597DFC"/>
    <w:rsid w:val="005A10FC"/>
    <w:rsid w:val="005A1178"/>
    <w:rsid w:val="005A146A"/>
    <w:rsid w:val="005A1C16"/>
    <w:rsid w:val="005A1EAF"/>
    <w:rsid w:val="005A1FFB"/>
    <w:rsid w:val="005A34A7"/>
    <w:rsid w:val="005A3AC5"/>
    <w:rsid w:val="005A487B"/>
    <w:rsid w:val="005A4884"/>
    <w:rsid w:val="005A4E58"/>
    <w:rsid w:val="005A4E81"/>
    <w:rsid w:val="005A5206"/>
    <w:rsid w:val="005A5768"/>
    <w:rsid w:val="005A7293"/>
    <w:rsid w:val="005B0B0E"/>
    <w:rsid w:val="005B2018"/>
    <w:rsid w:val="005B3221"/>
    <w:rsid w:val="005B3885"/>
    <w:rsid w:val="005B41A4"/>
    <w:rsid w:val="005B690E"/>
    <w:rsid w:val="005B7015"/>
    <w:rsid w:val="005B757C"/>
    <w:rsid w:val="005B7662"/>
    <w:rsid w:val="005B7DFA"/>
    <w:rsid w:val="005C03E7"/>
    <w:rsid w:val="005C05D3"/>
    <w:rsid w:val="005C06EC"/>
    <w:rsid w:val="005C12B9"/>
    <w:rsid w:val="005C2506"/>
    <w:rsid w:val="005C549C"/>
    <w:rsid w:val="005C5906"/>
    <w:rsid w:val="005C5E8A"/>
    <w:rsid w:val="005C612F"/>
    <w:rsid w:val="005C62AE"/>
    <w:rsid w:val="005C675D"/>
    <w:rsid w:val="005C7519"/>
    <w:rsid w:val="005C7623"/>
    <w:rsid w:val="005D0481"/>
    <w:rsid w:val="005D0486"/>
    <w:rsid w:val="005D0FB9"/>
    <w:rsid w:val="005D118F"/>
    <w:rsid w:val="005D11CA"/>
    <w:rsid w:val="005D146A"/>
    <w:rsid w:val="005D1892"/>
    <w:rsid w:val="005D1AE1"/>
    <w:rsid w:val="005D28A1"/>
    <w:rsid w:val="005D33F9"/>
    <w:rsid w:val="005D3AFF"/>
    <w:rsid w:val="005D48BB"/>
    <w:rsid w:val="005D5233"/>
    <w:rsid w:val="005D7E25"/>
    <w:rsid w:val="005E0CC4"/>
    <w:rsid w:val="005E1BAF"/>
    <w:rsid w:val="005E1DDA"/>
    <w:rsid w:val="005E316F"/>
    <w:rsid w:val="005E31BC"/>
    <w:rsid w:val="005E36F6"/>
    <w:rsid w:val="005E3D0D"/>
    <w:rsid w:val="005E3EB4"/>
    <w:rsid w:val="005E4067"/>
    <w:rsid w:val="005E4164"/>
    <w:rsid w:val="005E46C7"/>
    <w:rsid w:val="005E49DE"/>
    <w:rsid w:val="005E5592"/>
    <w:rsid w:val="005E56A2"/>
    <w:rsid w:val="005E5DC4"/>
    <w:rsid w:val="005E613C"/>
    <w:rsid w:val="005E6695"/>
    <w:rsid w:val="005E6B6E"/>
    <w:rsid w:val="005E7AC3"/>
    <w:rsid w:val="005F09C1"/>
    <w:rsid w:val="005F113E"/>
    <w:rsid w:val="005F198F"/>
    <w:rsid w:val="005F1C77"/>
    <w:rsid w:val="005F20E0"/>
    <w:rsid w:val="005F319E"/>
    <w:rsid w:val="005F3ECA"/>
    <w:rsid w:val="005F4B62"/>
    <w:rsid w:val="005F4BB4"/>
    <w:rsid w:val="005F4C5B"/>
    <w:rsid w:val="005F4E56"/>
    <w:rsid w:val="005F5553"/>
    <w:rsid w:val="005F5D86"/>
    <w:rsid w:val="005F61A8"/>
    <w:rsid w:val="005F6619"/>
    <w:rsid w:val="005F6654"/>
    <w:rsid w:val="005F6AB7"/>
    <w:rsid w:val="005F7463"/>
    <w:rsid w:val="005F76DE"/>
    <w:rsid w:val="005F76F0"/>
    <w:rsid w:val="005F788B"/>
    <w:rsid w:val="006000BF"/>
    <w:rsid w:val="00600E95"/>
    <w:rsid w:val="00601347"/>
    <w:rsid w:val="0060226B"/>
    <w:rsid w:val="00602384"/>
    <w:rsid w:val="00602629"/>
    <w:rsid w:val="0060286B"/>
    <w:rsid w:val="00602B3D"/>
    <w:rsid w:val="00603792"/>
    <w:rsid w:val="0060398D"/>
    <w:rsid w:val="006040CF"/>
    <w:rsid w:val="00604862"/>
    <w:rsid w:val="006054F4"/>
    <w:rsid w:val="00605562"/>
    <w:rsid w:val="00605A30"/>
    <w:rsid w:val="00605AD2"/>
    <w:rsid w:val="0060795E"/>
    <w:rsid w:val="006106BC"/>
    <w:rsid w:val="00610A77"/>
    <w:rsid w:val="006110B9"/>
    <w:rsid w:val="00611668"/>
    <w:rsid w:val="00611E36"/>
    <w:rsid w:val="00611F1E"/>
    <w:rsid w:val="00612B80"/>
    <w:rsid w:val="00612B93"/>
    <w:rsid w:val="00612C8A"/>
    <w:rsid w:val="00612EB8"/>
    <w:rsid w:val="00613BFB"/>
    <w:rsid w:val="00613D59"/>
    <w:rsid w:val="00614F87"/>
    <w:rsid w:val="0061559E"/>
    <w:rsid w:val="0061581F"/>
    <w:rsid w:val="006158D7"/>
    <w:rsid w:val="0061606C"/>
    <w:rsid w:val="006163EE"/>
    <w:rsid w:val="00617DE2"/>
    <w:rsid w:val="00617E43"/>
    <w:rsid w:val="0062000A"/>
    <w:rsid w:val="00620F0D"/>
    <w:rsid w:val="0062101A"/>
    <w:rsid w:val="00621113"/>
    <w:rsid w:val="006216F5"/>
    <w:rsid w:val="006219EE"/>
    <w:rsid w:val="00621D86"/>
    <w:rsid w:val="006220A4"/>
    <w:rsid w:val="00622B24"/>
    <w:rsid w:val="006255FA"/>
    <w:rsid w:val="006257EB"/>
    <w:rsid w:val="0062594B"/>
    <w:rsid w:val="00625CB8"/>
    <w:rsid w:val="00625DDA"/>
    <w:rsid w:val="0062618D"/>
    <w:rsid w:val="00626C11"/>
    <w:rsid w:val="00626CCF"/>
    <w:rsid w:val="006270EA"/>
    <w:rsid w:val="0062766D"/>
    <w:rsid w:val="00627CDA"/>
    <w:rsid w:val="00630A00"/>
    <w:rsid w:val="00630FF4"/>
    <w:rsid w:val="00631D93"/>
    <w:rsid w:val="006326C9"/>
    <w:rsid w:val="00632C35"/>
    <w:rsid w:val="00633016"/>
    <w:rsid w:val="00633378"/>
    <w:rsid w:val="006336D8"/>
    <w:rsid w:val="00633CB5"/>
    <w:rsid w:val="00633D09"/>
    <w:rsid w:val="00635215"/>
    <w:rsid w:val="00635769"/>
    <w:rsid w:val="006363DC"/>
    <w:rsid w:val="00636D0D"/>
    <w:rsid w:val="00640038"/>
    <w:rsid w:val="00640121"/>
    <w:rsid w:val="0064033B"/>
    <w:rsid w:val="00640591"/>
    <w:rsid w:val="00640FF6"/>
    <w:rsid w:val="00641222"/>
    <w:rsid w:val="00641593"/>
    <w:rsid w:val="006415C2"/>
    <w:rsid w:val="006418E3"/>
    <w:rsid w:val="00641BB1"/>
    <w:rsid w:val="0064204A"/>
    <w:rsid w:val="00643234"/>
    <w:rsid w:val="00643A0E"/>
    <w:rsid w:val="00643CE5"/>
    <w:rsid w:val="00643D69"/>
    <w:rsid w:val="0064458C"/>
    <w:rsid w:val="006446B2"/>
    <w:rsid w:val="0064473D"/>
    <w:rsid w:val="00645A60"/>
    <w:rsid w:val="0064694D"/>
    <w:rsid w:val="006478FA"/>
    <w:rsid w:val="006502FF"/>
    <w:rsid w:val="00651F23"/>
    <w:rsid w:val="006524B5"/>
    <w:rsid w:val="006528D0"/>
    <w:rsid w:val="00653113"/>
    <w:rsid w:val="006542D6"/>
    <w:rsid w:val="00654A18"/>
    <w:rsid w:val="0065505C"/>
    <w:rsid w:val="00655201"/>
    <w:rsid w:val="00656739"/>
    <w:rsid w:val="00656A9D"/>
    <w:rsid w:val="00656ED0"/>
    <w:rsid w:val="0065736A"/>
    <w:rsid w:val="00657B87"/>
    <w:rsid w:val="00657CF0"/>
    <w:rsid w:val="00660092"/>
    <w:rsid w:val="00660251"/>
    <w:rsid w:val="00660E7C"/>
    <w:rsid w:val="00661193"/>
    <w:rsid w:val="00661750"/>
    <w:rsid w:val="00661D86"/>
    <w:rsid w:val="006635A4"/>
    <w:rsid w:val="006639E3"/>
    <w:rsid w:val="00665717"/>
    <w:rsid w:val="00665E4A"/>
    <w:rsid w:val="0066605C"/>
    <w:rsid w:val="00666176"/>
    <w:rsid w:val="00666EAC"/>
    <w:rsid w:val="006671E1"/>
    <w:rsid w:val="006675D7"/>
    <w:rsid w:val="0067033C"/>
    <w:rsid w:val="00670586"/>
    <w:rsid w:val="00670602"/>
    <w:rsid w:val="006707D1"/>
    <w:rsid w:val="00670A9B"/>
    <w:rsid w:val="00671B65"/>
    <w:rsid w:val="00673074"/>
    <w:rsid w:val="0067330B"/>
    <w:rsid w:val="00673BC3"/>
    <w:rsid w:val="00674661"/>
    <w:rsid w:val="006752AF"/>
    <w:rsid w:val="00675F60"/>
    <w:rsid w:val="00676ACD"/>
    <w:rsid w:val="006778A3"/>
    <w:rsid w:val="006778C0"/>
    <w:rsid w:val="00677AC8"/>
    <w:rsid w:val="00680310"/>
    <w:rsid w:val="0068060A"/>
    <w:rsid w:val="00680981"/>
    <w:rsid w:val="00680B31"/>
    <w:rsid w:val="00681352"/>
    <w:rsid w:val="006818D9"/>
    <w:rsid w:val="00681DCD"/>
    <w:rsid w:val="006839C6"/>
    <w:rsid w:val="00684945"/>
    <w:rsid w:val="00685581"/>
    <w:rsid w:val="00685C66"/>
    <w:rsid w:val="00685DE4"/>
    <w:rsid w:val="00686A3D"/>
    <w:rsid w:val="00687333"/>
    <w:rsid w:val="00687A86"/>
    <w:rsid w:val="0069060C"/>
    <w:rsid w:val="00690668"/>
    <w:rsid w:val="00690C6C"/>
    <w:rsid w:val="0069111D"/>
    <w:rsid w:val="0069210D"/>
    <w:rsid w:val="00692292"/>
    <w:rsid w:val="006923C9"/>
    <w:rsid w:val="00692C18"/>
    <w:rsid w:val="006939BB"/>
    <w:rsid w:val="00693CBE"/>
    <w:rsid w:val="00694E00"/>
    <w:rsid w:val="0069509C"/>
    <w:rsid w:val="00695168"/>
    <w:rsid w:val="00695FFE"/>
    <w:rsid w:val="0069649F"/>
    <w:rsid w:val="00696CB6"/>
    <w:rsid w:val="00696FAA"/>
    <w:rsid w:val="00696FBC"/>
    <w:rsid w:val="0069759D"/>
    <w:rsid w:val="00697CDA"/>
    <w:rsid w:val="00697E43"/>
    <w:rsid w:val="006A02C0"/>
    <w:rsid w:val="006A0EC2"/>
    <w:rsid w:val="006A2277"/>
    <w:rsid w:val="006A2B57"/>
    <w:rsid w:val="006A3502"/>
    <w:rsid w:val="006A362E"/>
    <w:rsid w:val="006A41A9"/>
    <w:rsid w:val="006A4AEF"/>
    <w:rsid w:val="006A57C0"/>
    <w:rsid w:val="006A594C"/>
    <w:rsid w:val="006A6428"/>
    <w:rsid w:val="006A68BF"/>
    <w:rsid w:val="006A69AC"/>
    <w:rsid w:val="006A6B6B"/>
    <w:rsid w:val="006A6C10"/>
    <w:rsid w:val="006A6F88"/>
    <w:rsid w:val="006A73DD"/>
    <w:rsid w:val="006A7A36"/>
    <w:rsid w:val="006A7D0A"/>
    <w:rsid w:val="006B000C"/>
    <w:rsid w:val="006B0BFA"/>
    <w:rsid w:val="006B0E3E"/>
    <w:rsid w:val="006B0FE0"/>
    <w:rsid w:val="006B14B5"/>
    <w:rsid w:val="006B14CA"/>
    <w:rsid w:val="006B16F7"/>
    <w:rsid w:val="006B179B"/>
    <w:rsid w:val="006B1E3C"/>
    <w:rsid w:val="006B2455"/>
    <w:rsid w:val="006B407A"/>
    <w:rsid w:val="006B5357"/>
    <w:rsid w:val="006B62FB"/>
    <w:rsid w:val="006B6657"/>
    <w:rsid w:val="006B6E10"/>
    <w:rsid w:val="006B6EB2"/>
    <w:rsid w:val="006B781B"/>
    <w:rsid w:val="006C0245"/>
    <w:rsid w:val="006C0531"/>
    <w:rsid w:val="006C0AE8"/>
    <w:rsid w:val="006C1099"/>
    <w:rsid w:val="006C1BBD"/>
    <w:rsid w:val="006C2ADC"/>
    <w:rsid w:val="006C2C19"/>
    <w:rsid w:val="006C3135"/>
    <w:rsid w:val="006C54D6"/>
    <w:rsid w:val="006C5C06"/>
    <w:rsid w:val="006C5D1A"/>
    <w:rsid w:val="006C66BB"/>
    <w:rsid w:val="006C6D53"/>
    <w:rsid w:val="006C6DD5"/>
    <w:rsid w:val="006C7088"/>
    <w:rsid w:val="006C7E5A"/>
    <w:rsid w:val="006D0D10"/>
    <w:rsid w:val="006D0F60"/>
    <w:rsid w:val="006D11E6"/>
    <w:rsid w:val="006D2223"/>
    <w:rsid w:val="006D25B9"/>
    <w:rsid w:val="006D3566"/>
    <w:rsid w:val="006D3760"/>
    <w:rsid w:val="006D3E9E"/>
    <w:rsid w:val="006D3F93"/>
    <w:rsid w:val="006D441B"/>
    <w:rsid w:val="006D4A13"/>
    <w:rsid w:val="006D4B1A"/>
    <w:rsid w:val="006D4F6C"/>
    <w:rsid w:val="006D6530"/>
    <w:rsid w:val="006D7244"/>
    <w:rsid w:val="006D7738"/>
    <w:rsid w:val="006D7A39"/>
    <w:rsid w:val="006D7B31"/>
    <w:rsid w:val="006D7B99"/>
    <w:rsid w:val="006D7FCA"/>
    <w:rsid w:val="006E0FA3"/>
    <w:rsid w:val="006E1B5E"/>
    <w:rsid w:val="006E3F9D"/>
    <w:rsid w:val="006E4961"/>
    <w:rsid w:val="006E49E3"/>
    <w:rsid w:val="006E4E78"/>
    <w:rsid w:val="006E5008"/>
    <w:rsid w:val="006E5A7B"/>
    <w:rsid w:val="006E6074"/>
    <w:rsid w:val="006E676F"/>
    <w:rsid w:val="006E6DAF"/>
    <w:rsid w:val="006E7562"/>
    <w:rsid w:val="006E75CB"/>
    <w:rsid w:val="006E7829"/>
    <w:rsid w:val="006E7CCD"/>
    <w:rsid w:val="006F0980"/>
    <w:rsid w:val="006F0E88"/>
    <w:rsid w:val="006F27DD"/>
    <w:rsid w:val="006F29A5"/>
    <w:rsid w:val="006F42F8"/>
    <w:rsid w:val="006F4701"/>
    <w:rsid w:val="006F4D6F"/>
    <w:rsid w:val="006F4E2B"/>
    <w:rsid w:val="006F5C19"/>
    <w:rsid w:val="006F5DC5"/>
    <w:rsid w:val="006F7348"/>
    <w:rsid w:val="006F7846"/>
    <w:rsid w:val="007001DF"/>
    <w:rsid w:val="00700982"/>
    <w:rsid w:val="007012C3"/>
    <w:rsid w:val="007022BC"/>
    <w:rsid w:val="00702EF2"/>
    <w:rsid w:val="0070340A"/>
    <w:rsid w:val="00704176"/>
    <w:rsid w:val="00704595"/>
    <w:rsid w:val="00704707"/>
    <w:rsid w:val="00704E6C"/>
    <w:rsid w:val="00704F78"/>
    <w:rsid w:val="00706B9E"/>
    <w:rsid w:val="007073E6"/>
    <w:rsid w:val="007077A4"/>
    <w:rsid w:val="00707BA1"/>
    <w:rsid w:val="0071183E"/>
    <w:rsid w:val="007124EF"/>
    <w:rsid w:val="00712A03"/>
    <w:rsid w:val="00712D29"/>
    <w:rsid w:val="007131A5"/>
    <w:rsid w:val="00713429"/>
    <w:rsid w:val="007137B5"/>
    <w:rsid w:val="00713E0F"/>
    <w:rsid w:val="0071508E"/>
    <w:rsid w:val="00715724"/>
    <w:rsid w:val="007159F3"/>
    <w:rsid w:val="007168F9"/>
    <w:rsid w:val="00716BF9"/>
    <w:rsid w:val="007174F5"/>
    <w:rsid w:val="007175E6"/>
    <w:rsid w:val="007176A2"/>
    <w:rsid w:val="00717759"/>
    <w:rsid w:val="00720CC5"/>
    <w:rsid w:val="00721486"/>
    <w:rsid w:val="00722418"/>
    <w:rsid w:val="00722485"/>
    <w:rsid w:val="007224FA"/>
    <w:rsid w:val="00723030"/>
    <w:rsid w:val="00724C8E"/>
    <w:rsid w:val="00726636"/>
    <w:rsid w:val="00726D70"/>
    <w:rsid w:val="00726FF1"/>
    <w:rsid w:val="00727861"/>
    <w:rsid w:val="00730569"/>
    <w:rsid w:val="00730EC2"/>
    <w:rsid w:val="00731383"/>
    <w:rsid w:val="00731436"/>
    <w:rsid w:val="00732A12"/>
    <w:rsid w:val="00733235"/>
    <w:rsid w:val="00733551"/>
    <w:rsid w:val="00733A1B"/>
    <w:rsid w:val="007342B7"/>
    <w:rsid w:val="00734F8C"/>
    <w:rsid w:val="007367C5"/>
    <w:rsid w:val="00736D5D"/>
    <w:rsid w:val="007377C3"/>
    <w:rsid w:val="00737862"/>
    <w:rsid w:val="00737DB7"/>
    <w:rsid w:val="00740304"/>
    <w:rsid w:val="00740889"/>
    <w:rsid w:val="007408AA"/>
    <w:rsid w:val="00740EF8"/>
    <w:rsid w:val="0074114C"/>
    <w:rsid w:val="007416BA"/>
    <w:rsid w:val="00741841"/>
    <w:rsid w:val="00742B83"/>
    <w:rsid w:val="0074381D"/>
    <w:rsid w:val="00743829"/>
    <w:rsid w:val="00743933"/>
    <w:rsid w:val="00744239"/>
    <w:rsid w:val="007459B7"/>
    <w:rsid w:val="00745B0B"/>
    <w:rsid w:val="00745CC4"/>
    <w:rsid w:val="0074647F"/>
    <w:rsid w:val="00746757"/>
    <w:rsid w:val="0074748D"/>
    <w:rsid w:val="00747528"/>
    <w:rsid w:val="0075055E"/>
    <w:rsid w:val="00751925"/>
    <w:rsid w:val="00751AAC"/>
    <w:rsid w:val="00752020"/>
    <w:rsid w:val="007525A3"/>
    <w:rsid w:val="007533B6"/>
    <w:rsid w:val="00756293"/>
    <w:rsid w:val="007568DD"/>
    <w:rsid w:val="00756F19"/>
    <w:rsid w:val="00756FEF"/>
    <w:rsid w:val="0075767D"/>
    <w:rsid w:val="0075780D"/>
    <w:rsid w:val="007603F2"/>
    <w:rsid w:val="00760791"/>
    <w:rsid w:val="00761CB5"/>
    <w:rsid w:val="00761CD7"/>
    <w:rsid w:val="00762BB8"/>
    <w:rsid w:val="00762C2D"/>
    <w:rsid w:val="007634DA"/>
    <w:rsid w:val="007639C9"/>
    <w:rsid w:val="00764CF5"/>
    <w:rsid w:val="00765BD0"/>
    <w:rsid w:val="007666E3"/>
    <w:rsid w:val="007676E6"/>
    <w:rsid w:val="00767708"/>
    <w:rsid w:val="00767804"/>
    <w:rsid w:val="00767A9C"/>
    <w:rsid w:val="007707A1"/>
    <w:rsid w:val="00770E72"/>
    <w:rsid w:val="0077197B"/>
    <w:rsid w:val="007723B3"/>
    <w:rsid w:val="00772E50"/>
    <w:rsid w:val="00773181"/>
    <w:rsid w:val="007736D4"/>
    <w:rsid w:val="00773E56"/>
    <w:rsid w:val="007742D3"/>
    <w:rsid w:val="00774CEB"/>
    <w:rsid w:val="0077511D"/>
    <w:rsid w:val="00775222"/>
    <w:rsid w:val="0078035D"/>
    <w:rsid w:val="0078080F"/>
    <w:rsid w:val="00780934"/>
    <w:rsid w:val="00780E49"/>
    <w:rsid w:val="00780FBB"/>
    <w:rsid w:val="00781214"/>
    <w:rsid w:val="00781283"/>
    <w:rsid w:val="00781452"/>
    <w:rsid w:val="007817E0"/>
    <w:rsid w:val="0078259D"/>
    <w:rsid w:val="0078368C"/>
    <w:rsid w:val="00783706"/>
    <w:rsid w:val="00783922"/>
    <w:rsid w:val="00783EC3"/>
    <w:rsid w:val="00784458"/>
    <w:rsid w:val="00784734"/>
    <w:rsid w:val="00784B69"/>
    <w:rsid w:val="00785514"/>
    <w:rsid w:val="00786398"/>
    <w:rsid w:val="00786A1B"/>
    <w:rsid w:val="00786C13"/>
    <w:rsid w:val="00786C87"/>
    <w:rsid w:val="0079075B"/>
    <w:rsid w:val="007908E7"/>
    <w:rsid w:val="00790944"/>
    <w:rsid w:val="00791306"/>
    <w:rsid w:val="007914DF"/>
    <w:rsid w:val="007919ED"/>
    <w:rsid w:val="007927E3"/>
    <w:rsid w:val="00795316"/>
    <w:rsid w:val="007954BE"/>
    <w:rsid w:val="0079559C"/>
    <w:rsid w:val="00795F0D"/>
    <w:rsid w:val="00796A2E"/>
    <w:rsid w:val="00797112"/>
    <w:rsid w:val="00797EDA"/>
    <w:rsid w:val="00797EE5"/>
    <w:rsid w:val="007A01FC"/>
    <w:rsid w:val="007A0452"/>
    <w:rsid w:val="007A0AC8"/>
    <w:rsid w:val="007A127C"/>
    <w:rsid w:val="007A137E"/>
    <w:rsid w:val="007A157D"/>
    <w:rsid w:val="007A15AC"/>
    <w:rsid w:val="007A16BA"/>
    <w:rsid w:val="007A1BAB"/>
    <w:rsid w:val="007A2B06"/>
    <w:rsid w:val="007A348F"/>
    <w:rsid w:val="007A3BB0"/>
    <w:rsid w:val="007A4591"/>
    <w:rsid w:val="007A638F"/>
    <w:rsid w:val="007A773C"/>
    <w:rsid w:val="007A7EF0"/>
    <w:rsid w:val="007B0CBB"/>
    <w:rsid w:val="007B0CD8"/>
    <w:rsid w:val="007B1112"/>
    <w:rsid w:val="007B194F"/>
    <w:rsid w:val="007B1D51"/>
    <w:rsid w:val="007B2CB1"/>
    <w:rsid w:val="007B2D9B"/>
    <w:rsid w:val="007B3BFA"/>
    <w:rsid w:val="007B3E69"/>
    <w:rsid w:val="007B4276"/>
    <w:rsid w:val="007B498B"/>
    <w:rsid w:val="007B4B66"/>
    <w:rsid w:val="007B5AD6"/>
    <w:rsid w:val="007B6255"/>
    <w:rsid w:val="007B637D"/>
    <w:rsid w:val="007B65CB"/>
    <w:rsid w:val="007B67F6"/>
    <w:rsid w:val="007B6B75"/>
    <w:rsid w:val="007B6B95"/>
    <w:rsid w:val="007B723C"/>
    <w:rsid w:val="007B723E"/>
    <w:rsid w:val="007B7573"/>
    <w:rsid w:val="007B7D5F"/>
    <w:rsid w:val="007C03F7"/>
    <w:rsid w:val="007C0ADF"/>
    <w:rsid w:val="007C0CDE"/>
    <w:rsid w:val="007C0F17"/>
    <w:rsid w:val="007C0FA3"/>
    <w:rsid w:val="007C1881"/>
    <w:rsid w:val="007C2386"/>
    <w:rsid w:val="007C2823"/>
    <w:rsid w:val="007C2BD3"/>
    <w:rsid w:val="007C3ABB"/>
    <w:rsid w:val="007C41FF"/>
    <w:rsid w:val="007C4327"/>
    <w:rsid w:val="007C4548"/>
    <w:rsid w:val="007C506B"/>
    <w:rsid w:val="007C56F4"/>
    <w:rsid w:val="007C5B53"/>
    <w:rsid w:val="007C5F37"/>
    <w:rsid w:val="007C6075"/>
    <w:rsid w:val="007C7FD3"/>
    <w:rsid w:val="007D062A"/>
    <w:rsid w:val="007D1ADB"/>
    <w:rsid w:val="007D333E"/>
    <w:rsid w:val="007D3387"/>
    <w:rsid w:val="007D42C8"/>
    <w:rsid w:val="007D4305"/>
    <w:rsid w:val="007D4911"/>
    <w:rsid w:val="007D4C7E"/>
    <w:rsid w:val="007D4FC1"/>
    <w:rsid w:val="007D52A9"/>
    <w:rsid w:val="007D5772"/>
    <w:rsid w:val="007D6873"/>
    <w:rsid w:val="007D6954"/>
    <w:rsid w:val="007D7D0D"/>
    <w:rsid w:val="007E1606"/>
    <w:rsid w:val="007E1F07"/>
    <w:rsid w:val="007E4E02"/>
    <w:rsid w:val="007E5456"/>
    <w:rsid w:val="007E5CBC"/>
    <w:rsid w:val="007E7788"/>
    <w:rsid w:val="007F0010"/>
    <w:rsid w:val="007F06C6"/>
    <w:rsid w:val="007F0D66"/>
    <w:rsid w:val="007F1D24"/>
    <w:rsid w:val="007F1D82"/>
    <w:rsid w:val="007F20D3"/>
    <w:rsid w:val="007F2A88"/>
    <w:rsid w:val="007F2C71"/>
    <w:rsid w:val="007F3B82"/>
    <w:rsid w:val="007F3BEB"/>
    <w:rsid w:val="007F4251"/>
    <w:rsid w:val="007F47AA"/>
    <w:rsid w:val="007F4E37"/>
    <w:rsid w:val="007F5173"/>
    <w:rsid w:val="007F61D9"/>
    <w:rsid w:val="007F63A5"/>
    <w:rsid w:val="007F7B87"/>
    <w:rsid w:val="00800026"/>
    <w:rsid w:val="008002F0"/>
    <w:rsid w:val="00800FD2"/>
    <w:rsid w:val="00801682"/>
    <w:rsid w:val="00802787"/>
    <w:rsid w:val="00802AB6"/>
    <w:rsid w:val="00803FD4"/>
    <w:rsid w:val="00804BD1"/>
    <w:rsid w:val="00804E31"/>
    <w:rsid w:val="008054C8"/>
    <w:rsid w:val="00805CA3"/>
    <w:rsid w:val="008060A4"/>
    <w:rsid w:val="0080635B"/>
    <w:rsid w:val="00806B29"/>
    <w:rsid w:val="00806EDB"/>
    <w:rsid w:val="008072CE"/>
    <w:rsid w:val="0080785A"/>
    <w:rsid w:val="008079E3"/>
    <w:rsid w:val="00807C1B"/>
    <w:rsid w:val="00810478"/>
    <w:rsid w:val="00810722"/>
    <w:rsid w:val="00810996"/>
    <w:rsid w:val="00811100"/>
    <w:rsid w:val="008117A0"/>
    <w:rsid w:val="00811E7B"/>
    <w:rsid w:val="00813A62"/>
    <w:rsid w:val="00813EFB"/>
    <w:rsid w:val="00814166"/>
    <w:rsid w:val="0081490F"/>
    <w:rsid w:val="00815437"/>
    <w:rsid w:val="008169A0"/>
    <w:rsid w:val="00816A37"/>
    <w:rsid w:val="0081770C"/>
    <w:rsid w:val="00817AD3"/>
    <w:rsid w:val="00817D69"/>
    <w:rsid w:val="0082027B"/>
    <w:rsid w:val="008203BC"/>
    <w:rsid w:val="00820EA4"/>
    <w:rsid w:val="00820F11"/>
    <w:rsid w:val="00822343"/>
    <w:rsid w:val="00822B44"/>
    <w:rsid w:val="008235AA"/>
    <w:rsid w:val="00823ED9"/>
    <w:rsid w:val="00824864"/>
    <w:rsid w:val="00824B9B"/>
    <w:rsid w:val="0082683C"/>
    <w:rsid w:val="00826C7B"/>
    <w:rsid w:val="008276F1"/>
    <w:rsid w:val="008315C0"/>
    <w:rsid w:val="008327E7"/>
    <w:rsid w:val="00833564"/>
    <w:rsid w:val="00834537"/>
    <w:rsid w:val="00834812"/>
    <w:rsid w:val="00834AF7"/>
    <w:rsid w:val="008350CF"/>
    <w:rsid w:val="00835138"/>
    <w:rsid w:val="00835183"/>
    <w:rsid w:val="008354E3"/>
    <w:rsid w:val="00835512"/>
    <w:rsid w:val="00835A2A"/>
    <w:rsid w:val="00836355"/>
    <w:rsid w:val="00836C81"/>
    <w:rsid w:val="008403B8"/>
    <w:rsid w:val="00841469"/>
    <w:rsid w:val="00841946"/>
    <w:rsid w:val="00842564"/>
    <w:rsid w:val="00843D29"/>
    <w:rsid w:val="0084470E"/>
    <w:rsid w:val="0084559F"/>
    <w:rsid w:val="0084662B"/>
    <w:rsid w:val="00850175"/>
    <w:rsid w:val="00850A25"/>
    <w:rsid w:val="0085117E"/>
    <w:rsid w:val="00851845"/>
    <w:rsid w:val="00852408"/>
    <w:rsid w:val="00852716"/>
    <w:rsid w:val="00853641"/>
    <w:rsid w:val="008547E3"/>
    <w:rsid w:val="00854F45"/>
    <w:rsid w:val="00855A3A"/>
    <w:rsid w:val="00855F4C"/>
    <w:rsid w:val="00856D60"/>
    <w:rsid w:val="0085715B"/>
    <w:rsid w:val="00857347"/>
    <w:rsid w:val="00857E70"/>
    <w:rsid w:val="00860849"/>
    <w:rsid w:val="00860867"/>
    <w:rsid w:val="008617FB"/>
    <w:rsid w:val="00861E29"/>
    <w:rsid w:val="008621A5"/>
    <w:rsid w:val="00862837"/>
    <w:rsid w:val="008628DB"/>
    <w:rsid w:val="00862D84"/>
    <w:rsid w:val="00862DB2"/>
    <w:rsid w:val="008634D0"/>
    <w:rsid w:val="00863E56"/>
    <w:rsid w:val="00863F85"/>
    <w:rsid w:val="00864210"/>
    <w:rsid w:val="00864D8C"/>
    <w:rsid w:val="008652EC"/>
    <w:rsid w:val="00866148"/>
    <w:rsid w:val="008663F6"/>
    <w:rsid w:val="00866764"/>
    <w:rsid w:val="00867ADC"/>
    <w:rsid w:val="0087071E"/>
    <w:rsid w:val="0087098C"/>
    <w:rsid w:val="00870B09"/>
    <w:rsid w:val="00870CE7"/>
    <w:rsid w:val="008713AD"/>
    <w:rsid w:val="0087181A"/>
    <w:rsid w:val="0087220B"/>
    <w:rsid w:val="008729FC"/>
    <w:rsid w:val="00872D6D"/>
    <w:rsid w:val="00872DEE"/>
    <w:rsid w:val="0087388A"/>
    <w:rsid w:val="008739E9"/>
    <w:rsid w:val="00874094"/>
    <w:rsid w:val="008746BC"/>
    <w:rsid w:val="0087572A"/>
    <w:rsid w:val="00875AEB"/>
    <w:rsid w:val="008760C3"/>
    <w:rsid w:val="008760FF"/>
    <w:rsid w:val="00876449"/>
    <w:rsid w:val="008777B8"/>
    <w:rsid w:val="00877C3D"/>
    <w:rsid w:val="00880793"/>
    <w:rsid w:val="00880A7D"/>
    <w:rsid w:val="00880EEA"/>
    <w:rsid w:val="0088155D"/>
    <w:rsid w:val="008817B1"/>
    <w:rsid w:val="00881E64"/>
    <w:rsid w:val="0088213F"/>
    <w:rsid w:val="0088261A"/>
    <w:rsid w:val="00882E5E"/>
    <w:rsid w:val="0088313F"/>
    <w:rsid w:val="008832DA"/>
    <w:rsid w:val="00883723"/>
    <w:rsid w:val="00883B3E"/>
    <w:rsid w:val="0088477F"/>
    <w:rsid w:val="008859C4"/>
    <w:rsid w:val="00886AEB"/>
    <w:rsid w:val="00886E20"/>
    <w:rsid w:val="0088796C"/>
    <w:rsid w:val="00890495"/>
    <w:rsid w:val="00890B01"/>
    <w:rsid w:val="008912E4"/>
    <w:rsid w:val="0089159C"/>
    <w:rsid w:val="0089165E"/>
    <w:rsid w:val="00891A11"/>
    <w:rsid w:val="00891BD1"/>
    <w:rsid w:val="00891DD0"/>
    <w:rsid w:val="00892561"/>
    <w:rsid w:val="00892A04"/>
    <w:rsid w:val="0089350C"/>
    <w:rsid w:val="008937AB"/>
    <w:rsid w:val="00894187"/>
    <w:rsid w:val="00894224"/>
    <w:rsid w:val="008943B8"/>
    <w:rsid w:val="00894607"/>
    <w:rsid w:val="00896A85"/>
    <w:rsid w:val="00897E6E"/>
    <w:rsid w:val="008A0588"/>
    <w:rsid w:val="008A11E9"/>
    <w:rsid w:val="008A2762"/>
    <w:rsid w:val="008A27D3"/>
    <w:rsid w:val="008A29C8"/>
    <w:rsid w:val="008A314F"/>
    <w:rsid w:val="008A329F"/>
    <w:rsid w:val="008A35D7"/>
    <w:rsid w:val="008A3D11"/>
    <w:rsid w:val="008A3D45"/>
    <w:rsid w:val="008A3E28"/>
    <w:rsid w:val="008A3ECE"/>
    <w:rsid w:val="008A4B13"/>
    <w:rsid w:val="008A5958"/>
    <w:rsid w:val="008A5E00"/>
    <w:rsid w:val="008A6064"/>
    <w:rsid w:val="008A695D"/>
    <w:rsid w:val="008B1338"/>
    <w:rsid w:val="008B2279"/>
    <w:rsid w:val="008B4424"/>
    <w:rsid w:val="008B75AE"/>
    <w:rsid w:val="008B788C"/>
    <w:rsid w:val="008B7B5B"/>
    <w:rsid w:val="008C027C"/>
    <w:rsid w:val="008C08DE"/>
    <w:rsid w:val="008C098F"/>
    <w:rsid w:val="008C0A8D"/>
    <w:rsid w:val="008C0CD0"/>
    <w:rsid w:val="008C0D61"/>
    <w:rsid w:val="008C21AE"/>
    <w:rsid w:val="008C25BE"/>
    <w:rsid w:val="008C301A"/>
    <w:rsid w:val="008C3133"/>
    <w:rsid w:val="008C3C80"/>
    <w:rsid w:val="008C54A6"/>
    <w:rsid w:val="008C6384"/>
    <w:rsid w:val="008C7100"/>
    <w:rsid w:val="008D00F3"/>
    <w:rsid w:val="008D0531"/>
    <w:rsid w:val="008D0B15"/>
    <w:rsid w:val="008D1692"/>
    <w:rsid w:val="008D1DF4"/>
    <w:rsid w:val="008D1EBB"/>
    <w:rsid w:val="008D2C2B"/>
    <w:rsid w:val="008D3A05"/>
    <w:rsid w:val="008D3FA2"/>
    <w:rsid w:val="008D41F0"/>
    <w:rsid w:val="008D44D9"/>
    <w:rsid w:val="008D65B0"/>
    <w:rsid w:val="008D6842"/>
    <w:rsid w:val="008E07B7"/>
    <w:rsid w:val="008E094D"/>
    <w:rsid w:val="008E0EBB"/>
    <w:rsid w:val="008E1896"/>
    <w:rsid w:val="008E272D"/>
    <w:rsid w:val="008E2C8D"/>
    <w:rsid w:val="008E4865"/>
    <w:rsid w:val="008E48BD"/>
    <w:rsid w:val="008E64C9"/>
    <w:rsid w:val="008E6FCF"/>
    <w:rsid w:val="008E7A51"/>
    <w:rsid w:val="008E7FF6"/>
    <w:rsid w:val="008F0125"/>
    <w:rsid w:val="008F0E12"/>
    <w:rsid w:val="008F1F7B"/>
    <w:rsid w:val="008F21D2"/>
    <w:rsid w:val="008F220E"/>
    <w:rsid w:val="008F2F50"/>
    <w:rsid w:val="008F335E"/>
    <w:rsid w:val="008F3E26"/>
    <w:rsid w:val="008F3FD3"/>
    <w:rsid w:val="008F4106"/>
    <w:rsid w:val="008F5203"/>
    <w:rsid w:val="008F645E"/>
    <w:rsid w:val="008F652A"/>
    <w:rsid w:val="008F663C"/>
    <w:rsid w:val="008F7098"/>
    <w:rsid w:val="008F7FC7"/>
    <w:rsid w:val="0090004F"/>
    <w:rsid w:val="009000CA"/>
    <w:rsid w:val="00900447"/>
    <w:rsid w:val="00900708"/>
    <w:rsid w:val="00900766"/>
    <w:rsid w:val="00901D26"/>
    <w:rsid w:val="00902144"/>
    <w:rsid w:val="009051DB"/>
    <w:rsid w:val="0090540C"/>
    <w:rsid w:val="00906150"/>
    <w:rsid w:val="0090622F"/>
    <w:rsid w:val="009068AF"/>
    <w:rsid w:val="0090757F"/>
    <w:rsid w:val="00907D6E"/>
    <w:rsid w:val="0091064A"/>
    <w:rsid w:val="009110DD"/>
    <w:rsid w:val="009111AD"/>
    <w:rsid w:val="00911AE1"/>
    <w:rsid w:val="009121FD"/>
    <w:rsid w:val="00912865"/>
    <w:rsid w:val="00912B54"/>
    <w:rsid w:val="00912C01"/>
    <w:rsid w:val="00912D71"/>
    <w:rsid w:val="00912EAC"/>
    <w:rsid w:val="009138C1"/>
    <w:rsid w:val="00914095"/>
    <w:rsid w:val="0091525D"/>
    <w:rsid w:val="009163E9"/>
    <w:rsid w:val="00916988"/>
    <w:rsid w:val="00916BCC"/>
    <w:rsid w:val="0091793F"/>
    <w:rsid w:val="009207B2"/>
    <w:rsid w:val="009207C4"/>
    <w:rsid w:val="00920D03"/>
    <w:rsid w:val="00920E2D"/>
    <w:rsid w:val="009222C8"/>
    <w:rsid w:val="009226FE"/>
    <w:rsid w:val="00923170"/>
    <w:rsid w:val="00924B31"/>
    <w:rsid w:val="00924CB9"/>
    <w:rsid w:val="009258CF"/>
    <w:rsid w:val="00926769"/>
    <w:rsid w:val="00926AFE"/>
    <w:rsid w:val="00926BDC"/>
    <w:rsid w:val="0092760F"/>
    <w:rsid w:val="0093019C"/>
    <w:rsid w:val="00930416"/>
    <w:rsid w:val="009308C1"/>
    <w:rsid w:val="00930AE7"/>
    <w:rsid w:val="00930E5B"/>
    <w:rsid w:val="00931F85"/>
    <w:rsid w:val="00932A8B"/>
    <w:rsid w:val="00933174"/>
    <w:rsid w:val="009345FF"/>
    <w:rsid w:val="00934760"/>
    <w:rsid w:val="00934F40"/>
    <w:rsid w:val="009352F9"/>
    <w:rsid w:val="00935CA6"/>
    <w:rsid w:val="00936D24"/>
    <w:rsid w:val="00937154"/>
    <w:rsid w:val="009372C3"/>
    <w:rsid w:val="009376BC"/>
    <w:rsid w:val="00937C70"/>
    <w:rsid w:val="00937E7B"/>
    <w:rsid w:val="0094018C"/>
    <w:rsid w:val="00940710"/>
    <w:rsid w:val="009408B6"/>
    <w:rsid w:val="00940C34"/>
    <w:rsid w:val="00941B83"/>
    <w:rsid w:val="00941E09"/>
    <w:rsid w:val="0094353B"/>
    <w:rsid w:val="00943984"/>
    <w:rsid w:val="009439F8"/>
    <w:rsid w:val="00944224"/>
    <w:rsid w:val="00944354"/>
    <w:rsid w:val="00944B16"/>
    <w:rsid w:val="00945599"/>
    <w:rsid w:val="00945AA7"/>
    <w:rsid w:val="009462BA"/>
    <w:rsid w:val="00946556"/>
    <w:rsid w:val="009466C6"/>
    <w:rsid w:val="009466F6"/>
    <w:rsid w:val="00946877"/>
    <w:rsid w:val="009477B7"/>
    <w:rsid w:val="00950030"/>
    <w:rsid w:val="009505DC"/>
    <w:rsid w:val="009511C0"/>
    <w:rsid w:val="00951A71"/>
    <w:rsid w:val="0095285F"/>
    <w:rsid w:val="00953468"/>
    <w:rsid w:val="00953A46"/>
    <w:rsid w:val="00954163"/>
    <w:rsid w:val="009544D3"/>
    <w:rsid w:val="009552EB"/>
    <w:rsid w:val="00955CBE"/>
    <w:rsid w:val="00955EE4"/>
    <w:rsid w:val="0095615C"/>
    <w:rsid w:val="009605EF"/>
    <w:rsid w:val="0096070C"/>
    <w:rsid w:val="0096083D"/>
    <w:rsid w:val="00960C21"/>
    <w:rsid w:val="00961B2E"/>
    <w:rsid w:val="0096201B"/>
    <w:rsid w:val="00962800"/>
    <w:rsid w:val="009635F0"/>
    <w:rsid w:val="00963735"/>
    <w:rsid w:val="00965101"/>
    <w:rsid w:val="00965165"/>
    <w:rsid w:val="0096682A"/>
    <w:rsid w:val="0096682B"/>
    <w:rsid w:val="009679FA"/>
    <w:rsid w:val="00967FBD"/>
    <w:rsid w:val="009705E3"/>
    <w:rsid w:val="0097119E"/>
    <w:rsid w:val="009714B2"/>
    <w:rsid w:val="00971856"/>
    <w:rsid w:val="009720DE"/>
    <w:rsid w:val="00972544"/>
    <w:rsid w:val="009729D4"/>
    <w:rsid w:val="009729F9"/>
    <w:rsid w:val="00972A18"/>
    <w:rsid w:val="00973351"/>
    <w:rsid w:val="009738C9"/>
    <w:rsid w:val="009740D6"/>
    <w:rsid w:val="0097464D"/>
    <w:rsid w:val="00975139"/>
    <w:rsid w:val="00976112"/>
    <w:rsid w:val="00976117"/>
    <w:rsid w:val="00976905"/>
    <w:rsid w:val="00977A1C"/>
    <w:rsid w:val="009802FC"/>
    <w:rsid w:val="00980935"/>
    <w:rsid w:val="009811B5"/>
    <w:rsid w:val="00981CFF"/>
    <w:rsid w:val="00981F75"/>
    <w:rsid w:val="00982AF8"/>
    <w:rsid w:val="00982F0B"/>
    <w:rsid w:val="00983159"/>
    <w:rsid w:val="009832B9"/>
    <w:rsid w:val="00983688"/>
    <w:rsid w:val="009839CC"/>
    <w:rsid w:val="00983FE1"/>
    <w:rsid w:val="009843FF"/>
    <w:rsid w:val="00984B90"/>
    <w:rsid w:val="00984F1A"/>
    <w:rsid w:val="0098506F"/>
    <w:rsid w:val="009864A8"/>
    <w:rsid w:val="00986898"/>
    <w:rsid w:val="00986D63"/>
    <w:rsid w:val="00987161"/>
    <w:rsid w:val="00987726"/>
    <w:rsid w:val="009879F9"/>
    <w:rsid w:val="00990511"/>
    <w:rsid w:val="00990CB8"/>
    <w:rsid w:val="009912A8"/>
    <w:rsid w:val="00991352"/>
    <w:rsid w:val="00991F9A"/>
    <w:rsid w:val="009922BF"/>
    <w:rsid w:val="00993400"/>
    <w:rsid w:val="009937A7"/>
    <w:rsid w:val="00994362"/>
    <w:rsid w:val="0099488A"/>
    <w:rsid w:val="0099551E"/>
    <w:rsid w:val="00995C04"/>
    <w:rsid w:val="009962BE"/>
    <w:rsid w:val="00997117"/>
    <w:rsid w:val="0099729C"/>
    <w:rsid w:val="00997DD8"/>
    <w:rsid w:val="009A0A7F"/>
    <w:rsid w:val="009A0E3C"/>
    <w:rsid w:val="009A2B9B"/>
    <w:rsid w:val="009A2CB3"/>
    <w:rsid w:val="009A34AA"/>
    <w:rsid w:val="009A3A29"/>
    <w:rsid w:val="009A52CD"/>
    <w:rsid w:val="009A5F42"/>
    <w:rsid w:val="009A62FA"/>
    <w:rsid w:val="009A6A95"/>
    <w:rsid w:val="009A7029"/>
    <w:rsid w:val="009B0794"/>
    <w:rsid w:val="009B0991"/>
    <w:rsid w:val="009B0A81"/>
    <w:rsid w:val="009B21BC"/>
    <w:rsid w:val="009B21EB"/>
    <w:rsid w:val="009B23C5"/>
    <w:rsid w:val="009B24D7"/>
    <w:rsid w:val="009B27A3"/>
    <w:rsid w:val="009B2C80"/>
    <w:rsid w:val="009B3F73"/>
    <w:rsid w:val="009B492E"/>
    <w:rsid w:val="009B5399"/>
    <w:rsid w:val="009B5713"/>
    <w:rsid w:val="009B6528"/>
    <w:rsid w:val="009B654B"/>
    <w:rsid w:val="009B67F5"/>
    <w:rsid w:val="009B69C0"/>
    <w:rsid w:val="009B718D"/>
    <w:rsid w:val="009C003D"/>
    <w:rsid w:val="009C0608"/>
    <w:rsid w:val="009C095C"/>
    <w:rsid w:val="009C1C06"/>
    <w:rsid w:val="009C1C21"/>
    <w:rsid w:val="009C3B52"/>
    <w:rsid w:val="009C3C31"/>
    <w:rsid w:val="009C406F"/>
    <w:rsid w:val="009C52FC"/>
    <w:rsid w:val="009C5331"/>
    <w:rsid w:val="009C58E5"/>
    <w:rsid w:val="009C5F86"/>
    <w:rsid w:val="009C6572"/>
    <w:rsid w:val="009C6B88"/>
    <w:rsid w:val="009C7BBC"/>
    <w:rsid w:val="009C7D0D"/>
    <w:rsid w:val="009D0109"/>
    <w:rsid w:val="009D05F7"/>
    <w:rsid w:val="009D13B0"/>
    <w:rsid w:val="009D1DA3"/>
    <w:rsid w:val="009D1DC6"/>
    <w:rsid w:val="009D1FE2"/>
    <w:rsid w:val="009D2584"/>
    <w:rsid w:val="009D279D"/>
    <w:rsid w:val="009D2BF9"/>
    <w:rsid w:val="009D36F1"/>
    <w:rsid w:val="009D4A31"/>
    <w:rsid w:val="009D4F3D"/>
    <w:rsid w:val="009D50EF"/>
    <w:rsid w:val="009D5641"/>
    <w:rsid w:val="009D60AE"/>
    <w:rsid w:val="009D7DE9"/>
    <w:rsid w:val="009E0A9C"/>
    <w:rsid w:val="009E1416"/>
    <w:rsid w:val="009E1611"/>
    <w:rsid w:val="009E3233"/>
    <w:rsid w:val="009E33A6"/>
    <w:rsid w:val="009E340D"/>
    <w:rsid w:val="009E37AA"/>
    <w:rsid w:val="009E3C9A"/>
    <w:rsid w:val="009E467C"/>
    <w:rsid w:val="009E4FE7"/>
    <w:rsid w:val="009E5687"/>
    <w:rsid w:val="009E5985"/>
    <w:rsid w:val="009E5BC3"/>
    <w:rsid w:val="009E62CE"/>
    <w:rsid w:val="009E6537"/>
    <w:rsid w:val="009E653C"/>
    <w:rsid w:val="009E6C1C"/>
    <w:rsid w:val="009E7A39"/>
    <w:rsid w:val="009F0220"/>
    <w:rsid w:val="009F0549"/>
    <w:rsid w:val="009F066E"/>
    <w:rsid w:val="009F0712"/>
    <w:rsid w:val="009F1F58"/>
    <w:rsid w:val="009F222A"/>
    <w:rsid w:val="009F2598"/>
    <w:rsid w:val="009F2D91"/>
    <w:rsid w:val="009F2F3B"/>
    <w:rsid w:val="009F368C"/>
    <w:rsid w:val="009F39C5"/>
    <w:rsid w:val="009F3C19"/>
    <w:rsid w:val="009F4232"/>
    <w:rsid w:val="009F4E35"/>
    <w:rsid w:val="009F6604"/>
    <w:rsid w:val="009F74CB"/>
    <w:rsid w:val="009F7968"/>
    <w:rsid w:val="00A000F7"/>
    <w:rsid w:val="00A005B1"/>
    <w:rsid w:val="00A00657"/>
    <w:rsid w:val="00A00AAE"/>
    <w:rsid w:val="00A00E23"/>
    <w:rsid w:val="00A01128"/>
    <w:rsid w:val="00A0130C"/>
    <w:rsid w:val="00A0198D"/>
    <w:rsid w:val="00A0209B"/>
    <w:rsid w:val="00A041FE"/>
    <w:rsid w:val="00A053FE"/>
    <w:rsid w:val="00A0583D"/>
    <w:rsid w:val="00A05B84"/>
    <w:rsid w:val="00A05DF7"/>
    <w:rsid w:val="00A06786"/>
    <w:rsid w:val="00A0767F"/>
    <w:rsid w:val="00A07CCB"/>
    <w:rsid w:val="00A07E22"/>
    <w:rsid w:val="00A10367"/>
    <w:rsid w:val="00A10C4B"/>
    <w:rsid w:val="00A10EBA"/>
    <w:rsid w:val="00A1165F"/>
    <w:rsid w:val="00A11DCF"/>
    <w:rsid w:val="00A11E37"/>
    <w:rsid w:val="00A11EA3"/>
    <w:rsid w:val="00A12101"/>
    <w:rsid w:val="00A1216D"/>
    <w:rsid w:val="00A122DB"/>
    <w:rsid w:val="00A12A33"/>
    <w:rsid w:val="00A15003"/>
    <w:rsid w:val="00A16097"/>
    <w:rsid w:val="00A16E67"/>
    <w:rsid w:val="00A21DB3"/>
    <w:rsid w:val="00A220D9"/>
    <w:rsid w:val="00A23379"/>
    <w:rsid w:val="00A23E95"/>
    <w:rsid w:val="00A2465E"/>
    <w:rsid w:val="00A2485D"/>
    <w:rsid w:val="00A26646"/>
    <w:rsid w:val="00A27010"/>
    <w:rsid w:val="00A27503"/>
    <w:rsid w:val="00A275A8"/>
    <w:rsid w:val="00A31034"/>
    <w:rsid w:val="00A31665"/>
    <w:rsid w:val="00A31B42"/>
    <w:rsid w:val="00A325F5"/>
    <w:rsid w:val="00A3275B"/>
    <w:rsid w:val="00A327EC"/>
    <w:rsid w:val="00A330D8"/>
    <w:rsid w:val="00A331C4"/>
    <w:rsid w:val="00A3325E"/>
    <w:rsid w:val="00A34DE3"/>
    <w:rsid w:val="00A358B4"/>
    <w:rsid w:val="00A35B45"/>
    <w:rsid w:val="00A35EA6"/>
    <w:rsid w:val="00A35FB1"/>
    <w:rsid w:val="00A368B4"/>
    <w:rsid w:val="00A36979"/>
    <w:rsid w:val="00A36CA5"/>
    <w:rsid w:val="00A37979"/>
    <w:rsid w:val="00A37E06"/>
    <w:rsid w:val="00A401D0"/>
    <w:rsid w:val="00A4069E"/>
    <w:rsid w:val="00A408D0"/>
    <w:rsid w:val="00A408D4"/>
    <w:rsid w:val="00A40CE5"/>
    <w:rsid w:val="00A41976"/>
    <w:rsid w:val="00A42949"/>
    <w:rsid w:val="00A4320E"/>
    <w:rsid w:val="00A43411"/>
    <w:rsid w:val="00A4416E"/>
    <w:rsid w:val="00A44B52"/>
    <w:rsid w:val="00A4617F"/>
    <w:rsid w:val="00A4618A"/>
    <w:rsid w:val="00A465CE"/>
    <w:rsid w:val="00A4668C"/>
    <w:rsid w:val="00A46C70"/>
    <w:rsid w:val="00A46DB6"/>
    <w:rsid w:val="00A47F94"/>
    <w:rsid w:val="00A507AB"/>
    <w:rsid w:val="00A50D8F"/>
    <w:rsid w:val="00A50FFB"/>
    <w:rsid w:val="00A514DE"/>
    <w:rsid w:val="00A521DB"/>
    <w:rsid w:val="00A530EC"/>
    <w:rsid w:val="00A5311E"/>
    <w:rsid w:val="00A53208"/>
    <w:rsid w:val="00A53BC9"/>
    <w:rsid w:val="00A541B9"/>
    <w:rsid w:val="00A54E76"/>
    <w:rsid w:val="00A55435"/>
    <w:rsid w:val="00A55A07"/>
    <w:rsid w:val="00A5626D"/>
    <w:rsid w:val="00A57AFF"/>
    <w:rsid w:val="00A57BF9"/>
    <w:rsid w:val="00A57C91"/>
    <w:rsid w:val="00A60601"/>
    <w:rsid w:val="00A61577"/>
    <w:rsid w:val="00A61DE2"/>
    <w:rsid w:val="00A61F19"/>
    <w:rsid w:val="00A6331C"/>
    <w:rsid w:val="00A63336"/>
    <w:rsid w:val="00A63484"/>
    <w:rsid w:val="00A634E8"/>
    <w:rsid w:val="00A64173"/>
    <w:rsid w:val="00A6550A"/>
    <w:rsid w:val="00A66C8E"/>
    <w:rsid w:val="00A66F8E"/>
    <w:rsid w:val="00A7041B"/>
    <w:rsid w:val="00A7127D"/>
    <w:rsid w:val="00A71B1A"/>
    <w:rsid w:val="00A72CB8"/>
    <w:rsid w:val="00A72EF2"/>
    <w:rsid w:val="00A734A0"/>
    <w:rsid w:val="00A745E7"/>
    <w:rsid w:val="00A74DE8"/>
    <w:rsid w:val="00A74EA1"/>
    <w:rsid w:val="00A758E9"/>
    <w:rsid w:val="00A75C44"/>
    <w:rsid w:val="00A75CC7"/>
    <w:rsid w:val="00A76067"/>
    <w:rsid w:val="00A77002"/>
    <w:rsid w:val="00A7746B"/>
    <w:rsid w:val="00A80457"/>
    <w:rsid w:val="00A80536"/>
    <w:rsid w:val="00A806EE"/>
    <w:rsid w:val="00A80857"/>
    <w:rsid w:val="00A80B92"/>
    <w:rsid w:val="00A81B14"/>
    <w:rsid w:val="00A820E7"/>
    <w:rsid w:val="00A830A5"/>
    <w:rsid w:val="00A83A3E"/>
    <w:rsid w:val="00A842AA"/>
    <w:rsid w:val="00A8463D"/>
    <w:rsid w:val="00A85DD7"/>
    <w:rsid w:val="00A85E61"/>
    <w:rsid w:val="00A86F87"/>
    <w:rsid w:val="00A876DF"/>
    <w:rsid w:val="00A87987"/>
    <w:rsid w:val="00A90948"/>
    <w:rsid w:val="00A90C94"/>
    <w:rsid w:val="00A91131"/>
    <w:rsid w:val="00A91F57"/>
    <w:rsid w:val="00A9207B"/>
    <w:rsid w:val="00A922F0"/>
    <w:rsid w:val="00A92547"/>
    <w:rsid w:val="00A929C3"/>
    <w:rsid w:val="00A92A5B"/>
    <w:rsid w:val="00A93020"/>
    <w:rsid w:val="00A93756"/>
    <w:rsid w:val="00A93859"/>
    <w:rsid w:val="00A939A5"/>
    <w:rsid w:val="00A93B0C"/>
    <w:rsid w:val="00A93DB1"/>
    <w:rsid w:val="00A94250"/>
    <w:rsid w:val="00A94491"/>
    <w:rsid w:val="00A959B1"/>
    <w:rsid w:val="00A96136"/>
    <w:rsid w:val="00A96673"/>
    <w:rsid w:val="00A968C0"/>
    <w:rsid w:val="00A96C6B"/>
    <w:rsid w:val="00A97A41"/>
    <w:rsid w:val="00A97A52"/>
    <w:rsid w:val="00AA09BE"/>
    <w:rsid w:val="00AA1787"/>
    <w:rsid w:val="00AA240A"/>
    <w:rsid w:val="00AA3277"/>
    <w:rsid w:val="00AA3AA1"/>
    <w:rsid w:val="00AA3D2A"/>
    <w:rsid w:val="00AA4519"/>
    <w:rsid w:val="00AA47AB"/>
    <w:rsid w:val="00AA4BAD"/>
    <w:rsid w:val="00AA5693"/>
    <w:rsid w:val="00AA56E5"/>
    <w:rsid w:val="00AA5D9A"/>
    <w:rsid w:val="00AA5E9C"/>
    <w:rsid w:val="00AA6ED3"/>
    <w:rsid w:val="00AA6F4A"/>
    <w:rsid w:val="00AA7140"/>
    <w:rsid w:val="00AA7CBB"/>
    <w:rsid w:val="00AB0454"/>
    <w:rsid w:val="00AB111F"/>
    <w:rsid w:val="00AB14C4"/>
    <w:rsid w:val="00AB1CEE"/>
    <w:rsid w:val="00AB39AA"/>
    <w:rsid w:val="00AB3E04"/>
    <w:rsid w:val="00AB42C3"/>
    <w:rsid w:val="00AB46D7"/>
    <w:rsid w:val="00AB4C94"/>
    <w:rsid w:val="00AB4E15"/>
    <w:rsid w:val="00AB5722"/>
    <w:rsid w:val="00AB5AC2"/>
    <w:rsid w:val="00AB5D28"/>
    <w:rsid w:val="00AB78DF"/>
    <w:rsid w:val="00AC0F15"/>
    <w:rsid w:val="00AC1273"/>
    <w:rsid w:val="00AC1E28"/>
    <w:rsid w:val="00AC1F38"/>
    <w:rsid w:val="00AC2BEA"/>
    <w:rsid w:val="00AC3AD1"/>
    <w:rsid w:val="00AC4E29"/>
    <w:rsid w:val="00AC4FD5"/>
    <w:rsid w:val="00AC525B"/>
    <w:rsid w:val="00AC5A7E"/>
    <w:rsid w:val="00AC5BB6"/>
    <w:rsid w:val="00AC5D27"/>
    <w:rsid w:val="00AC5F57"/>
    <w:rsid w:val="00AC6626"/>
    <w:rsid w:val="00AC671B"/>
    <w:rsid w:val="00AC6A4B"/>
    <w:rsid w:val="00AC6B80"/>
    <w:rsid w:val="00AD0558"/>
    <w:rsid w:val="00AD0A9B"/>
    <w:rsid w:val="00AD12C1"/>
    <w:rsid w:val="00AD14F5"/>
    <w:rsid w:val="00AD2859"/>
    <w:rsid w:val="00AD2FEC"/>
    <w:rsid w:val="00AD34FD"/>
    <w:rsid w:val="00AD40A2"/>
    <w:rsid w:val="00AD4254"/>
    <w:rsid w:val="00AD474E"/>
    <w:rsid w:val="00AD4AB7"/>
    <w:rsid w:val="00AD54B4"/>
    <w:rsid w:val="00AD62A7"/>
    <w:rsid w:val="00AD636D"/>
    <w:rsid w:val="00AD6EA5"/>
    <w:rsid w:val="00AD73E4"/>
    <w:rsid w:val="00AD765C"/>
    <w:rsid w:val="00AD76F0"/>
    <w:rsid w:val="00AE053D"/>
    <w:rsid w:val="00AE1746"/>
    <w:rsid w:val="00AE189F"/>
    <w:rsid w:val="00AE1D49"/>
    <w:rsid w:val="00AE1EB4"/>
    <w:rsid w:val="00AE24A9"/>
    <w:rsid w:val="00AE251B"/>
    <w:rsid w:val="00AE2A26"/>
    <w:rsid w:val="00AE2BCF"/>
    <w:rsid w:val="00AE2F0A"/>
    <w:rsid w:val="00AE3908"/>
    <w:rsid w:val="00AE45B1"/>
    <w:rsid w:val="00AE4768"/>
    <w:rsid w:val="00AE5238"/>
    <w:rsid w:val="00AE6366"/>
    <w:rsid w:val="00AE65ED"/>
    <w:rsid w:val="00AE68C3"/>
    <w:rsid w:val="00AE6F07"/>
    <w:rsid w:val="00AE7134"/>
    <w:rsid w:val="00AE7604"/>
    <w:rsid w:val="00AF0D04"/>
    <w:rsid w:val="00AF0D5C"/>
    <w:rsid w:val="00AF18B9"/>
    <w:rsid w:val="00AF2530"/>
    <w:rsid w:val="00AF27C1"/>
    <w:rsid w:val="00AF2957"/>
    <w:rsid w:val="00AF2BDC"/>
    <w:rsid w:val="00AF3097"/>
    <w:rsid w:val="00AF469B"/>
    <w:rsid w:val="00AF49E6"/>
    <w:rsid w:val="00AF5782"/>
    <w:rsid w:val="00AF68DB"/>
    <w:rsid w:val="00AF6F72"/>
    <w:rsid w:val="00AF70FA"/>
    <w:rsid w:val="00AF7466"/>
    <w:rsid w:val="00AF763E"/>
    <w:rsid w:val="00B000FC"/>
    <w:rsid w:val="00B01145"/>
    <w:rsid w:val="00B030C6"/>
    <w:rsid w:val="00B03917"/>
    <w:rsid w:val="00B04174"/>
    <w:rsid w:val="00B04BCE"/>
    <w:rsid w:val="00B05024"/>
    <w:rsid w:val="00B051BA"/>
    <w:rsid w:val="00B07370"/>
    <w:rsid w:val="00B076EB"/>
    <w:rsid w:val="00B0781D"/>
    <w:rsid w:val="00B07DE7"/>
    <w:rsid w:val="00B07FBE"/>
    <w:rsid w:val="00B129AD"/>
    <w:rsid w:val="00B129F4"/>
    <w:rsid w:val="00B14FD0"/>
    <w:rsid w:val="00B1588B"/>
    <w:rsid w:val="00B15DC4"/>
    <w:rsid w:val="00B160EA"/>
    <w:rsid w:val="00B16E11"/>
    <w:rsid w:val="00B201B5"/>
    <w:rsid w:val="00B20636"/>
    <w:rsid w:val="00B20CA1"/>
    <w:rsid w:val="00B20DD5"/>
    <w:rsid w:val="00B20EBA"/>
    <w:rsid w:val="00B21BD2"/>
    <w:rsid w:val="00B22160"/>
    <w:rsid w:val="00B22184"/>
    <w:rsid w:val="00B22C2B"/>
    <w:rsid w:val="00B22E43"/>
    <w:rsid w:val="00B2336E"/>
    <w:rsid w:val="00B24322"/>
    <w:rsid w:val="00B24C95"/>
    <w:rsid w:val="00B24DDE"/>
    <w:rsid w:val="00B2526B"/>
    <w:rsid w:val="00B264EC"/>
    <w:rsid w:val="00B267D5"/>
    <w:rsid w:val="00B26CA5"/>
    <w:rsid w:val="00B2739E"/>
    <w:rsid w:val="00B27DEE"/>
    <w:rsid w:val="00B3152B"/>
    <w:rsid w:val="00B315C6"/>
    <w:rsid w:val="00B32612"/>
    <w:rsid w:val="00B32F56"/>
    <w:rsid w:val="00B3339B"/>
    <w:rsid w:val="00B33401"/>
    <w:rsid w:val="00B33978"/>
    <w:rsid w:val="00B33CFB"/>
    <w:rsid w:val="00B33E17"/>
    <w:rsid w:val="00B341B8"/>
    <w:rsid w:val="00B34340"/>
    <w:rsid w:val="00B350D1"/>
    <w:rsid w:val="00B3562A"/>
    <w:rsid w:val="00B35643"/>
    <w:rsid w:val="00B36467"/>
    <w:rsid w:val="00B36BED"/>
    <w:rsid w:val="00B36F04"/>
    <w:rsid w:val="00B3755C"/>
    <w:rsid w:val="00B409F8"/>
    <w:rsid w:val="00B40C09"/>
    <w:rsid w:val="00B40E01"/>
    <w:rsid w:val="00B40E4B"/>
    <w:rsid w:val="00B4124C"/>
    <w:rsid w:val="00B413BE"/>
    <w:rsid w:val="00B4157D"/>
    <w:rsid w:val="00B41DBC"/>
    <w:rsid w:val="00B41F59"/>
    <w:rsid w:val="00B42455"/>
    <w:rsid w:val="00B43834"/>
    <w:rsid w:val="00B43F6B"/>
    <w:rsid w:val="00B4415B"/>
    <w:rsid w:val="00B44252"/>
    <w:rsid w:val="00B449A7"/>
    <w:rsid w:val="00B45208"/>
    <w:rsid w:val="00B45931"/>
    <w:rsid w:val="00B4597A"/>
    <w:rsid w:val="00B50A8E"/>
    <w:rsid w:val="00B51503"/>
    <w:rsid w:val="00B51637"/>
    <w:rsid w:val="00B51BDB"/>
    <w:rsid w:val="00B52E38"/>
    <w:rsid w:val="00B53992"/>
    <w:rsid w:val="00B552F6"/>
    <w:rsid w:val="00B55BEA"/>
    <w:rsid w:val="00B564BA"/>
    <w:rsid w:val="00B56792"/>
    <w:rsid w:val="00B56D67"/>
    <w:rsid w:val="00B56E53"/>
    <w:rsid w:val="00B57725"/>
    <w:rsid w:val="00B57C10"/>
    <w:rsid w:val="00B609AB"/>
    <w:rsid w:val="00B60D51"/>
    <w:rsid w:val="00B60F6C"/>
    <w:rsid w:val="00B61B7B"/>
    <w:rsid w:val="00B63C31"/>
    <w:rsid w:val="00B63D41"/>
    <w:rsid w:val="00B63EEE"/>
    <w:rsid w:val="00B642C7"/>
    <w:rsid w:val="00B64424"/>
    <w:rsid w:val="00B649E9"/>
    <w:rsid w:val="00B65791"/>
    <w:rsid w:val="00B65A43"/>
    <w:rsid w:val="00B65B8E"/>
    <w:rsid w:val="00B65FF6"/>
    <w:rsid w:val="00B66982"/>
    <w:rsid w:val="00B66AA3"/>
    <w:rsid w:val="00B66FFC"/>
    <w:rsid w:val="00B6741A"/>
    <w:rsid w:val="00B6752C"/>
    <w:rsid w:val="00B67D32"/>
    <w:rsid w:val="00B711DB"/>
    <w:rsid w:val="00B71B19"/>
    <w:rsid w:val="00B72354"/>
    <w:rsid w:val="00B725A4"/>
    <w:rsid w:val="00B72F24"/>
    <w:rsid w:val="00B730E9"/>
    <w:rsid w:val="00B7328D"/>
    <w:rsid w:val="00B73487"/>
    <w:rsid w:val="00B7442C"/>
    <w:rsid w:val="00B74545"/>
    <w:rsid w:val="00B75B8B"/>
    <w:rsid w:val="00B75E02"/>
    <w:rsid w:val="00B760EF"/>
    <w:rsid w:val="00B7630D"/>
    <w:rsid w:val="00B763D5"/>
    <w:rsid w:val="00B76D00"/>
    <w:rsid w:val="00B77253"/>
    <w:rsid w:val="00B77AF3"/>
    <w:rsid w:val="00B80319"/>
    <w:rsid w:val="00B81625"/>
    <w:rsid w:val="00B81E45"/>
    <w:rsid w:val="00B823D0"/>
    <w:rsid w:val="00B846B4"/>
    <w:rsid w:val="00B8472A"/>
    <w:rsid w:val="00B84B6A"/>
    <w:rsid w:val="00B85870"/>
    <w:rsid w:val="00B85A42"/>
    <w:rsid w:val="00B8637A"/>
    <w:rsid w:val="00B86808"/>
    <w:rsid w:val="00B868DD"/>
    <w:rsid w:val="00B869D1"/>
    <w:rsid w:val="00B86F03"/>
    <w:rsid w:val="00B9078A"/>
    <w:rsid w:val="00B91021"/>
    <w:rsid w:val="00B913EA"/>
    <w:rsid w:val="00B92483"/>
    <w:rsid w:val="00B933B2"/>
    <w:rsid w:val="00B939AD"/>
    <w:rsid w:val="00B94A75"/>
    <w:rsid w:val="00B95B35"/>
    <w:rsid w:val="00B95EFC"/>
    <w:rsid w:val="00B95F1B"/>
    <w:rsid w:val="00B961B7"/>
    <w:rsid w:val="00B9690A"/>
    <w:rsid w:val="00B97BE7"/>
    <w:rsid w:val="00BA1E69"/>
    <w:rsid w:val="00BA237D"/>
    <w:rsid w:val="00BA3AB5"/>
    <w:rsid w:val="00BA3C59"/>
    <w:rsid w:val="00BA43A0"/>
    <w:rsid w:val="00BA54E1"/>
    <w:rsid w:val="00BA57C4"/>
    <w:rsid w:val="00BA5FDC"/>
    <w:rsid w:val="00BA773F"/>
    <w:rsid w:val="00BA7BF8"/>
    <w:rsid w:val="00BA7C66"/>
    <w:rsid w:val="00BB0421"/>
    <w:rsid w:val="00BB07DE"/>
    <w:rsid w:val="00BB0DDD"/>
    <w:rsid w:val="00BB1611"/>
    <w:rsid w:val="00BB1B01"/>
    <w:rsid w:val="00BB234D"/>
    <w:rsid w:val="00BB28CA"/>
    <w:rsid w:val="00BB31D5"/>
    <w:rsid w:val="00BB3689"/>
    <w:rsid w:val="00BB3ED8"/>
    <w:rsid w:val="00BB4764"/>
    <w:rsid w:val="00BB525D"/>
    <w:rsid w:val="00BB5338"/>
    <w:rsid w:val="00BB5B15"/>
    <w:rsid w:val="00BB5B74"/>
    <w:rsid w:val="00BB6892"/>
    <w:rsid w:val="00BB6A4B"/>
    <w:rsid w:val="00BB78A9"/>
    <w:rsid w:val="00BC044D"/>
    <w:rsid w:val="00BC0EA5"/>
    <w:rsid w:val="00BC0F29"/>
    <w:rsid w:val="00BC2587"/>
    <w:rsid w:val="00BC2672"/>
    <w:rsid w:val="00BC2912"/>
    <w:rsid w:val="00BC4954"/>
    <w:rsid w:val="00BC4F62"/>
    <w:rsid w:val="00BC53F9"/>
    <w:rsid w:val="00BC6474"/>
    <w:rsid w:val="00BC6D20"/>
    <w:rsid w:val="00BC7949"/>
    <w:rsid w:val="00BD0683"/>
    <w:rsid w:val="00BD0EA0"/>
    <w:rsid w:val="00BD102D"/>
    <w:rsid w:val="00BD160E"/>
    <w:rsid w:val="00BD1D4D"/>
    <w:rsid w:val="00BD26B2"/>
    <w:rsid w:val="00BD2830"/>
    <w:rsid w:val="00BD2A9C"/>
    <w:rsid w:val="00BD2D8D"/>
    <w:rsid w:val="00BD35BF"/>
    <w:rsid w:val="00BD3A14"/>
    <w:rsid w:val="00BD43A6"/>
    <w:rsid w:val="00BD4642"/>
    <w:rsid w:val="00BD48A5"/>
    <w:rsid w:val="00BD5DDB"/>
    <w:rsid w:val="00BD61EE"/>
    <w:rsid w:val="00BD77BC"/>
    <w:rsid w:val="00BE022D"/>
    <w:rsid w:val="00BE0312"/>
    <w:rsid w:val="00BE0CA4"/>
    <w:rsid w:val="00BE0E48"/>
    <w:rsid w:val="00BE123A"/>
    <w:rsid w:val="00BE1403"/>
    <w:rsid w:val="00BE16DB"/>
    <w:rsid w:val="00BE1721"/>
    <w:rsid w:val="00BE1F9F"/>
    <w:rsid w:val="00BE25EB"/>
    <w:rsid w:val="00BE2994"/>
    <w:rsid w:val="00BE3A81"/>
    <w:rsid w:val="00BE40F2"/>
    <w:rsid w:val="00BE55E7"/>
    <w:rsid w:val="00BE5EEE"/>
    <w:rsid w:val="00BE6561"/>
    <w:rsid w:val="00BE6B33"/>
    <w:rsid w:val="00BE71B2"/>
    <w:rsid w:val="00BF0FE7"/>
    <w:rsid w:val="00BF18C4"/>
    <w:rsid w:val="00BF389A"/>
    <w:rsid w:val="00BF4B16"/>
    <w:rsid w:val="00BF4D0F"/>
    <w:rsid w:val="00BF4DEE"/>
    <w:rsid w:val="00BF60ED"/>
    <w:rsid w:val="00BF6FE9"/>
    <w:rsid w:val="00BF7044"/>
    <w:rsid w:val="00BF73C7"/>
    <w:rsid w:val="00BF742C"/>
    <w:rsid w:val="00C005AD"/>
    <w:rsid w:val="00C00DC1"/>
    <w:rsid w:val="00C01340"/>
    <w:rsid w:val="00C01BD7"/>
    <w:rsid w:val="00C0226C"/>
    <w:rsid w:val="00C031AF"/>
    <w:rsid w:val="00C0328F"/>
    <w:rsid w:val="00C032F9"/>
    <w:rsid w:val="00C03BA2"/>
    <w:rsid w:val="00C03C87"/>
    <w:rsid w:val="00C04B1B"/>
    <w:rsid w:val="00C052E1"/>
    <w:rsid w:val="00C0546D"/>
    <w:rsid w:val="00C0666D"/>
    <w:rsid w:val="00C06C9C"/>
    <w:rsid w:val="00C101ED"/>
    <w:rsid w:val="00C104FC"/>
    <w:rsid w:val="00C107B6"/>
    <w:rsid w:val="00C109B6"/>
    <w:rsid w:val="00C11E34"/>
    <w:rsid w:val="00C1255F"/>
    <w:rsid w:val="00C12C46"/>
    <w:rsid w:val="00C13CBB"/>
    <w:rsid w:val="00C13ED6"/>
    <w:rsid w:val="00C14361"/>
    <w:rsid w:val="00C14C63"/>
    <w:rsid w:val="00C15296"/>
    <w:rsid w:val="00C15847"/>
    <w:rsid w:val="00C158C6"/>
    <w:rsid w:val="00C15D97"/>
    <w:rsid w:val="00C16218"/>
    <w:rsid w:val="00C16743"/>
    <w:rsid w:val="00C17981"/>
    <w:rsid w:val="00C17E68"/>
    <w:rsid w:val="00C2037E"/>
    <w:rsid w:val="00C20650"/>
    <w:rsid w:val="00C20BF0"/>
    <w:rsid w:val="00C20DAC"/>
    <w:rsid w:val="00C210A5"/>
    <w:rsid w:val="00C220B3"/>
    <w:rsid w:val="00C22567"/>
    <w:rsid w:val="00C225F3"/>
    <w:rsid w:val="00C22A66"/>
    <w:rsid w:val="00C235DB"/>
    <w:rsid w:val="00C24EC7"/>
    <w:rsid w:val="00C25896"/>
    <w:rsid w:val="00C25E41"/>
    <w:rsid w:val="00C26477"/>
    <w:rsid w:val="00C266D9"/>
    <w:rsid w:val="00C267B6"/>
    <w:rsid w:val="00C276B2"/>
    <w:rsid w:val="00C278D5"/>
    <w:rsid w:val="00C30BD9"/>
    <w:rsid w:val="00C30CDC"/>
    <w:rsid w:val="00C31099"/>
    <w:rsid w:val="00C31CA3"/>
    <w:rsid w:val="00C31EB4"/>
    <w:rsid w:val="00C324E5"/>
    <w:rsid w:val="00C33001"/>
    <w:rsid w:val="00C33DD2"/>
    <w:rsid w:val="00C3504A"/>
    <w:rsid w:val="00C3592F"/>
    <w:rsid w:val="00C35A00"/>
    <w:rsid w:val="00C36445"/>
    <w:rsid w:val="00C376BE"/>
    <w:rsid w:val="00C37939"/>
    <w:rsid w:val="00C40BA6"/>
    <w:rsid w:val="00C41C49"/>
    <w:rsid w:val="00C41DA5"/>
    <w:rsid w:val="00C421B3"/>
    <w:rsid w:val="00C42DE2"/>
    <w:rsid w:val="00C4311E"/>
    <w:rsid w:val="00C45D01"/>
    <w:rsid w:val="00C46312"/>
    <w:rsid w:val="00C468A1"/>
    <w:rsid w:val="00C46BF6"/>
    <w:rsid w:val="00C47533"/>
    <w:rsid w:val="00C5050D"/>
    <w:rsid w:val="00C51B10"/>
    <w:rsid w:val="00C51C39"/>
    <w:rsid w:val="00C52A35"/>
    <w:rsid w:val="00C52E2C"/>
    <w:rsid w:val="00C536CB"/>
    <w:rsid w:val="00C54A06"/>
    <w:rsid w:val="00C54AED"/>
    <w:rsid w:val="00C54F5B"/>
    <w:rsid w:val="00C55081"/>
    <w:rsid w:val="00C55308"/>
    <w:rsid w:val="00C55614"/>
    <w:rsid w:val="00C55CC6"/>
    <w:rsid w:val="00C560D1"/>
    <w:rsid w:val="00C564BF"/>
    <w:rsid w:val="00C57295"/>
    <w:rsid w:val="00C60259"/>
    <w:rsid w:val="00C6053B"/>
    <w:rsid w:val="00C60612"/>
    <w:rsid w:val="00C608BB"/>
    <w:rsid w:val="00C60A2D"/>
    <w:rsid w:val="00C610B0"/>
    <w:rsid w:val="00C614C4"/>
    <w:rsid w:val="00C6274D"/>
    <w:rsid w:val="00C63150"/>
    <w:rsid w:val="00C63C47"/>
    <w:rsid w:val="00C64A9B"/>
    <w:rsid w:val="00C66323"/>
    <w:rsid w:val="00C663F4"/>
    <w:rsid w:val="00C6680B"/>
    <w:rsid w:val="00C66A61"/>
    <w:rsid w:val="00C66FF9"/>
    <w:rsid w:val="00C675F1"/>
    <w:rsid w:val="00C700ED"/>
    <w:rsid w:val="00C70448"/>
    <w:rsid w:val="00C706E7"/>
    <w:rsid w:val="00C70DFF"/>
    <w:rsid w:val="00C712B7"/>
    <w:rsid w:val="00C71D54"/>
    <w:rsid w:val="00C72106"/>
    <w:rsid w:val="00C723FF"/>
    <w:rsid w:val="00C7271C"/>
    <w:rsid w:val="00C72747"/>
    <w:rsid w:val="00C72D53"/>
    <w:rsid w:val="00C73CAE"/>
    <w:rsid w:val="00C73E9D"/>
    <w:rsid w:val="00C74BA9"/>
    <w:rsid w:val="00C74F3C"/>
    <w:rsid w:val="00C75389"/>
    <w:rsid w:val="00C754EF"/>
    <w:rsid w:val="00C76E27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2FD8"/>
    <w:rsid w:val="00C83171"/>
    <w:rsid w:val="00C83AA9"/>
    <w:rsid w:val="00C83F9F"/>
    <w:rsid w:val="00C84B3F"/>
    <w:rsid w:val="00C84FC9"/>
    <w:rsid w:val="00C84FE4"/>
    <w:rsid w:val="00C8517B"/>
    <w:rsid w:val="00C85393"/>
    <w:rsid w:val="00C860E2"/>
    <w:rsid w:val="00C86830"/>
    <w:rsid w:val="00C86E91"/>
    <w:rsid w:val="00C871C6"/>
    <w:rsid w:val="00C87BDA"/>
    <w:rsid w:val="00C9004F"/>
    <w:rsid w:val="00C905D5"/>
    <w:rsid w:val="00C910F9"/>
    <w:rsid w:val="00C91890"/>
    <w:rsid w:val="00C91AEC"/>
    <w:rsid w:val="00C92073"/>
    <w:rsid w:val="00C929CC"/>
    <w:rsid w:val="00C9331A"/>
    <w:rsid w:val="00C93F3E"/>
    <w:rsid w:val="00C95019"/>
    <w:rsid w:val="00C95476"/>
    <w:rsid w:val="00C96434"/>
    <w:rsid w:val="00C97A6C"/>
    <w:rsid w:val="00CA272C"/>
    <w:rsid w:val="00CA27B7"/>
    <w:rsid w:val="00CA3104"/>
    <w:rsid w:val="00CA37DB"/>
    <w:rsid w:val="00CA4FC2"/>
    <w:rsid w:val="00CA539C"/>
    <w:rsid w:val="00CA5606"/>
    <w:rsid w:val="00CA57CA"/>
    <w:rsid w:val="00CA626A"/>
    <w:rsid w:val="00CA64BB"/>
    <w:rsid w:val="00CA7034"/>
    <w:rsid w:val="00CA74A2"/>
    <w:rsid w:val="00CB0CDE"/>
    <w:rsid w:val="00CB159A"/>
    <w:rsid w:val="00CB1720"/>
    <w:rsid w:val="00CB1F0E"/>
    <w:rsid w:val="00CB2BE1"/>
    <w:rsid w:val="00CB2F7C"/>
    <w:rsid w:val="00CB35B5"/>
    <w:rsid w:val="00CB3689"/>
    <w:rsid w:val="00CB3751"/>
    <w:rsid w:val="00CB3754"/>
    <w:rsid w:val="00CB3F19"/>
    <w:rsid w:val="00CB484A"/>
    <w:rsid w:val="00CB4C6E"/>
    <w:rsid w:val="00CB5187"/>
    <w:rsid w:val="00CB559E"/>
    <w:rsid w:val="00CB5C97"/>
    <w:rsid w:val="00CB6294"/>
    <w:rsid w:val="00CB62B8"/>
    <w:rsid w:val="00CB706C"/>
    <w:rsid w:val="00CB7221"/>
    <w:rsid w:val="00CB781E"/>
    <w:rsid w:val="00CB7A54"/>
    <w:rsid w:val="00CB7D50"/>
    <w:rsid w:val="00CB7D6C"/>
    <w:rsid w:val="00CC0CF4"/>
    <w:rsid w:val="00CC1AED"/>
    <w:rsid w:val="00CC2180"/>
    <w:rsid w:val="00CC2757"/>
    <w:rsid w:val="00CC3417"/>
    <w:rsid w:val="00CC38E8"/>
    <w:rsid w:val="00CC5AD9"/>
    <w:rsid w:val="00CC60D0"/>
    <w:rsid w:val="00CC796E"/>
    <w:rsid w:val="00CC7DBB"/>
    <w:rsid w:val="00CD0819"/>
    <w:rsid w:val="00CD0EB2"/>
    <w:rsid w:val="00CD1CA9"/>
    <w:rsid w:val="00CD2876"/>
    <w:rsid w:val="00CD291D"/>
    <w:rsid w:val="00CD2E64"/>
    <w:rsid w:val="00CD38F1"/>
    <w:rsid w:val="00CD41C9"/>
    <w:rsid w:val="00CD5626"/>
    <w:rsid w:val="00CD617D"/>
    <w:rsid w:val="00CD7620"/>
    <w:rsid w:val="00CE144E"/>
    <w:rsid w:val="00CE1EDC"/>
    <w:rsid w:val="00CE21A9"/>
    <w:rsid w:val="00CE24A8"/>
    <w:rsid w:val="00CE25A5"/>
    <w:rsid w:val="00CE26CF"/>
    <w:rsid w:val="00CE297D"/>
    <w:rsid w:val="00CE3962"/>
    <w:rsid w:val="00CE3AEC"/>
    <w:rsid w:val="00CE3BE3"/>
    <w:rsid w:val="00CE417E"/>
    <w:rsid w:val="00CE49F1"/>
    <w:rsid w:val="00CE4AC9"/>
    <w:rsid w:val="00CE6603"/>
    <w:rsid w:val="00CE6831"/>
    <w:rsid w:val="00CE6864"/>
    <w:rsid w:val="00CE6D53"/>
    <w:rsid w:val="00CE74CD"/>
    <w:rsid w:val="00CF1FFD"/>
    <w:rsid w:val="00CF23D8"/>
    <w:rsid w:val="00CF25BB"/>
    <w:rsid w:val="00CF3EAA"/>
    <w:rsid w:val="00CF4456"/>
    <w:rsid w:val="00CF4C72"/>
    <w:rsid w:val="00CF5325"/>
    <w:rsid w:val="00CF53E3"/>
    <w:rsid w:val="00CF5B3D"/>
    <w:rsid w:val="00CF62AA"/>
    <w:rsid w:val="00CF7482"/>
    <w:rsid w:val="00CF7502"/>
    <w:rsid w:val="00CF76AF"/>
    <w:rsid w:val="00CF772B"/>
    <w:rsid w:val="00CF7AB0"/>
    <w:rsid w:val="00CF7FC9"/>
    <w:rsid w:val="00D0064F"/>
    <w:rsid w:val="00D007C2"/>
    <w:rsid w:val="00D02026"/>
    <w:rsid w:val="00D0221B"/>
    <w:rsid w:val="00D0226D"/>
    <w:rsid w:val="00D02468"/>
    <w:rsid w:val="00D02745"/>
    <w:rsid w:val="00D02C04"/>
    <w:rsid w:val="00D02C81"/>
    <w:rsid w:val="00D032D0"/>
    <w:rsid w:val="00D03745"/>
    <w:rsid w:val="00D0489E"/>
    <w:rsid w:val="00D05C53"/>
    <w:rsid w:val="00D06501"/>
    <w:rsid w:val="00D069FB"/>
    <w:rsid w:val="00D06F0F"/>
    <w:rsid w:val="00D079D2"/>
    <w:rsid w:val="00D07B6D"/>
    <w:rsid w:val="00D10AA7"/>
    <w:rsid w:val="00D11310"/>
    <w:rsid w:val="00D116E0"/>
    <w:rsid w:val="00D11A1C"/>
    <w:rsid w:val="00D11D3A"/>
    <w:rsid w:val="00D1211E"/>
    <w:rsid w:val="00D13E38"/>
    <w:rsid w:val="00D15509"/>
    <w:rsid w:val="00D15522"/>
    <w:rsid w:val="00D1590B"/>
    <w:rsid w:val="00D1597A"/>
    <w:rsid w:val="00D16D4E"/>
    <w:rsid w:val="00D16DF1"/>
    <w:rsid w:val="00D17B34"/>
    <w:rsid w:val="00D17C64"/>
    <w:rsid w:val="00D200DF"/>
    <w:rsid w:val="00D20CFF"/>
    <w:rsid w:val="00D20FFF"/>
    <w:rsid w:val="00D2189C"/>
    <w:rsid w:val="00D21E13"/>
    <w:rsid w:val="00D22034"/>
    <w:rsid w:val="00D220E9"/>
    <w:rsid w:val="00D221D6"/>
    <w:rsid w:val="00D2242F"/>
    <w:rsid w:val="00D22C1F"/>
    <w:rsid w:val="00D22D6E"/>
    <w:rsid w:val="00D2312C"/>
    <w:rsid w:val="00D2335A"/>
    <w:rsid w:val="00D23FC0"/>
    <w:rsid w:val="00D25682"/>
    <w:rsid w:val="00D25687"/>
    <w:rsid w:val="00D26C04"/>
    <w:rsid w:val="00D26D1F"/>
    <w:rsid w:val="00D27B96"/>
    <w:rsid w:val="00D27EC4"/>
    <w:rsid w:val="00D30F9F"/>
    <w:rsid w:val="00D31AA8"/>
    <w:rsid w:val="00D31C12"/>
    <w:rsid w:val="00D326A6"/>
    <w:rsid w:val="00D32784"/>
    <w:rsid w:val="00D32BD1"/>
    <w:rsid w:val="00D33987"/>
    <w:rsid w:val="00D33A0B"/>
    <w:rsid w:val="00D340BE"/>
    <w:rsid w:val="00D34A15"/>
    <w:rsid w:val="00D350BC"/>
    <w:rsid w:val="00D35938"/>
    <w:rsid w:val="00D36B5E"/>
    <w:rsid w:val="00D36D40"/>
    <w:rsid w:val="00D371F6"/>
    <w:rsid w:val="00D373E1"/>
    <w:rsid w:val="00D41050"/>
    <w:rsid w:val="00D41AC4"/>
    <w:rsid w:val="00D42AA7"/>
    <w:rsid w:val="00D42B48"/>
    <w:rsid w:val="00D42BF0"/>
    <w:rsid w:val="00D42F49"/>
    <w:rsid w:val="00D43922"/>
    <w:rsid w:val="00D43CFC"/>
    <w:rsid w:val="00D43E04"/>
    <w:rsid w:val="00D43FE4"/>
    <w:rsid w:val="00D442E9"/>
    <w:rsid w:val="00D4434E"/>
    <w:rsid w:val="00D44557"/>
    <w:rsid w:val="00D449F2"/>
    <w:rsid w:val="00D45DE0"/>
    <w:rsid w:val="00D45F9B"/>
    <w:rsid w:val="00D460CA"/>
    <w:rsid w:val="00D46191"/>
    <w:rsid w:val="00D4678A"/>
    <w:rsid w:val="00D47128"/>
    <w:rsid w:val="00D4756B"/>
    <w:rsid w:val="00D47798"/>
    <w:rsid w:val="00D51795"/>
    <w:rsid w:val="00D52AE3"/>
    <w:rsid w:val="00D5322E"/>
    <w:rsid w:val="00D5377D"/>
    <w:rsid w:val="00D53A2D"/>
    <w:rsid w:val="00D54533"/>
    <w:rsid w:val="00D54907"/>
    <w:rsid w:val="00D5527A"/>
    <w:rsid w:val="00D5562F"/>
    <w:rsid w:val="00D556FA"/>
    <w:rsid w:val="00D55A32"/>
    <w:rsid w:val="00D5606D"/>
    <w:rsid w:val="00D57338"/>
    <w:rsid w:val="00D573EC"/>
    <w:rsid w:val="00D5788A"/>
    <w:rsid w:val="00D6091E"/>
    <w:rsid w:val="00D60BC0"/>
    <w:rsid w:val="00D60F7D"/>
    <w:rsid w:val="00D61E1D"/>
    <w:rsid w:val="00D61F54"/>
    <w:rsid w:val="00D6238F"/>
    <w:rsid w:val="00D627F7"/>
    <w:rsid w:val="00D62C17"/>
    <w:rsid w:val="00D6336B"/>
    <w:rsid w:val="00D63530"/>
    <w:rsid w:val="00D63794"/>
    <w:rsid w:val="00D637A0"/>
    <w:rsid w:val="00D6630C"/>
    <w:rsid w:val="00D66713"/>
    <w:rsid w:val="00D66FA4"/>
    <w:rsid w:val="00D675A6"/>
    <w:rsid w:val="00D675B0"/>
    <w:rsid w:val="00D675F8"/>
    <w:rsid w:val="00D678F4"/>
    <w:rsid w:val="00D70688"/>
    <w:rsid w:val="00D70DF5"/>
    <w:rsid w:val="00D70E54"/>
    <w:rsid w:val="00D7300A"/>
    <w:rsid w:val="00D73627"/>
    <w:rsid w:val="00D73634"/>
    <w:rsid w:val="00D73C5A"/>
    <w:rsid w:val="00D74493"/>
    <w:rsid w:val="00D745C2"/>
    <w:rsid w:val="00D747EA"/>
    <w:rsid w:val="00D74A92"/>
    <w:rsid w:val="00D74CB6"/>
    <w:rsid w:val="00D7538D"/>
    <w:rsid w:val="00D753D5"/>
    <w:rsid w:val="00D754EC"/>
    <w:rsid w:val="00D75F60"/>
    <w:rsid w:val="00D76341"/>
    <w:rsid w:val="00D76801"/>
    <w:rsid w:val="00D76BE7"/>
    <w:rsid w:val="00D77467"/>
    <w:rsid w:val="00D77EB6"/>
    <w:rsid w:val="00D80512"/>
    <w:rsid w:val="00D807C2"/>
    <w:rsid w:val="00D80CF9"/>
    <w:rsid w:val="00D812BD"/>
    <w:rsid w:val="00D814E0"/>
    <w:rsid w:val="00D82060"/>
    <w:rsid w:val="00D84CD6"/>
    <w:rsid w:val="00D8504C"/>
    <w:rsid w:val="00D85330"/>
    <w:rsid w:val="00D85B5B"/>
    <w:rsid w:val="00D86746"/>
    <w:rsid w:val="00D867A0"/>
    <w:rsid w:val="00D86F1B"/>
    <w:rsid w:val="00D872F5"/>
    <w:rsid w:val="00D87B78"/>
    <w:rsid w:val="00D87E32"/>
    <w:rsid w:val="00D87E6E"/>
    <w:rsid w:val="00D87EB8"/>
    <w:rsid w:val="00D90DAE"/>
    <w:rsid w:val="00D91A9D"/>
    <w:rsid w:val="00D93451"/>
    <w:rsid w:val="00D93D52"/>
    <w:rsid w:val="00D93F85"/>
    <w:rsid w:val="00D93FB3"/>
    <w:rsid w:val="00D94586"/>
    <w:rsid w:val="00D94EAD"/>
    <w:rsid w:val="00D95ABE"/>
    <w:rsid w:val="00D95BFE"/>
    <w:rsid w:val="00D95CF9"/>
    <w:rsid w:val="00D95ED7"/>
    <w:rsid w:val="00D972CE"/>
    <w:rsid w:val="00D97654"/>
    <w:rsid w:val="00DA1744"/>
    <w:rsid w:val="00DA17FD"/>
    <w:rsid w:val="00DA18F9"/>
    <w:rsid w:val="00DA1BB1"/>
    <w:rsid w:val="00DA21B8"/>
    <w:rsid w:val="00DA5A84"/>
    <w:rsid w:val="00DA6604"/>
    <w:rsid w:val="00DA7114"/>
    <w:rsid w:val="00DA7793"/>
    <w:rsid w:val="00DA7E18"/>
    <w:rsid w:val="00DA7F65"/>
    <w:rsid w:val="00DB0CA4"/>
    <w:rsid w:val="00DB25AC"/>
    <w:rsid w:val="00DB36D0"/>
    <w:rsid w:val="00DB3783"/>
    <w:rsid w:val="00DB3D7A"/>
    <w:rsid w:val="00DB3E06"/>
    <w:rsid w:val="00DB3F77"/>
    <w:rsid w:val="00DB42A4"/>
    <w:rsid w:val="00DB4390"/>
    <w:rsid w:val="00DB5B26"/>
    <w:rsid w:val="00DB5B8B"/>
    <w:rsid w:val="00DB5BBC"/>
    <w:rsid w:val="00DB64F7"/>
    <w:rsid w:val="00DB6E23"/>
    <w:rsid w:val="00DB7AED"/>
    <w:rsid w:val="00DC1918"/>
    <w:rsid w:val="00DC23E5"/>
    <w:rsid w:val="00DC2DF7"/>
    <w:rsid w:val="00DC527B"/>
    <w:rsid w:val="00DC5C03"/>
    <w:rsid w:val="00DC5E5B"/>
    <w:rsid w:val="00DC6B5D"/>
    <w:rsid w:val="00DC7279"/>
    <w:rsid w:val="00DC73C1"/>
    <w:rsid w:val="00DC7516"/>
    <w:rsid w:val="00DD03C4"/>
    <w:rsid w:val="00DD03CA"/>
    <w:rsid w:val="00DD1657"/>
    <w:rsid w:val="00DD2D25"/>
    <w:rsid w:val="00DD3287"/>
    <w:rsid w:val="00DD3A1D"/>
    <w:rsid w:val="00DD43E9"/>
    <w:rsid w:val="00DD52FF"/>
    <w:rsid w:val="00DD556E"/>
    <w:rsid w:val="00DD6264"/>
    <w:rsid w:val="00DD6307"/>
    <w:rsid w:val="00DD6749"/>
    <w:rsid w:val="00DD6D70"/>
    <w:rsid w:val="00DD6DBA"/>
    <w:rsid w:val="00DD77B5"/>
    <w:rsid w:val="00DE0661"/>
    <w:rsid w:val="00DE0C99"/>
    <w:rsid w:val="00DE11CE"/>
    <w:rsid w:val="00DE1309"/>
    <w:rsid w:val="00DE1AB6"/>
    <w:rsid w:val="00DE1DAB"/>
    <w:rsid w:val="00DE1F8B"/>
    <w:rsid w:val="00DE24D5"/>
    <w:rsid w:val="00DE354C"/>
    <w:rsid w:val="00DE401E"/>
    <w:rsid w:val="00DE4BDA"/>
    <w:rsid w:val="00DE5871"/>
    <w:rsid w:val="00DE5E9F"/>
    <w:rsid w:val="00DE608E"/>
    <w:rsid w:val="00DE61B1"/>
    <w:rsid w:val="00DE6367"/>
    <w:rsid w:val="00DE7444"/>
    <w:rsid w:val="00DE7678"/>
    <w:rsid w:val="00DE78A7"/>
    <w:rsid w:val="00DE7926"/>
    <w:rsid w:val="00DE79F3"/>
    <w:rsid w:val="00DE7A6C"/>
    <w:rsid w:val="00DF02C5"/>
    <w:rsid w:val="00DF071E"/>
    <w:rsid w:val="00DF0764"/>
    <w:rsid w:val="00DF0C62"/>
    <w:rsid w:val="00DF1251"/>
    <w:rsid w:val="00DF15DF"/>
    <w:rsid w:val="00DF18AA"/>
    <w:rsid w:val="00DF1A92"/>
    <w:rsid w:val="00DF1CF0"/>
    <w:rsid w:val="00DF1FD4"/>
    <w:rsid w:val="00DF2820"/>
    <w:rsid w:val="00DF2827"/>
    <w:rsid w:val="00DF3578"/>
    <w:rsid w:val="00DF3737"/>
    <w:rsid w:val="00DF49B3"/>
    <w:rsid w:val="00DF5414"/>
    <w:rsid w:val="00DF57F1"/>
    <w:rsid w:val="00DF5D7E"/>
    <w:rsid w:val="00DF61A9"/>
    <w:rsid w:val="00DF6724"/>
    <w:rsid w:val="00DF7FCA"/>
    <w:rsid w:val="00E00631"/>
    <w:rsid w:val="00E01B0B"/>
    <w:rsid w:val="00E024C4"/>
    <w:rsid w:val="00E025A5"/>
    <w:rsid w:val="00E046BE"/>
    <w:rsid w:val="00E04FED"/>
    <w:rsid w:val="00E06877"/>
    <w:rsid w:val="00E06ADF"/>
    <w:rsid w:val="00E071C9"/>
    <w:rsid w:val="00E0796C"/>
    <w:rsid w:val="00E10455"/>
    <w:rsid w:val="00E106A0"/>
    <w:rsid w:val="00E10E92"/>
    <w:rsid w:val="00E11D96"/>
    <w:rsid w:val="00E129EC"/>
    <w:rsid w:val="00E12B89"/>
    <w:rsid w:val="00E12C6C"/>
    <w:rsid w:val="00E13910"/>
    <w:rsid w:val="00E13B6E"/>
    <w:rsid w:val="00E1592F"/>
    <w:rsid w:val="00E1593D"/>
    <w:rsid w:val="00E15D24"/>
    <w:rsid w:val="00E15EAA"/>
    <w:rsid w:val="00E16AB9"/>
    <w:rsid w:val="00E16F28"/>
    <w:rsid w:val="00E170FC"/>
    <w:rsid w:val="00E175D1"/>
    <w:rsid w:val="00E176B1"/>
    <w:rsid w:val="00E17856"/>
    <w:rsid w:val="00E20242"/>
    <w:rsid w:val="00E204DB"/>
    <w:rsid w:val="00E20C97"/>
    <w:rsid w:val="00E211F3"/>
    <w:rsid w:val="00E218F1"/>
    <w:rsid w:val="00E2315F"/>
    <w:rsid w:val="00E24314"/>
    <w:rsid w:val="00E24CED"/>
    <w:rsid w:val="00E25BFA"/>
    <w:rsid w:val="00E27711"/>
    <w:rsid w:val="00E27B49"/>
    <w:rsid w:val="00E27CA2"/>
    <w:rsid w:val="00E3038E"/>
    <w:rsid w:val="00E30DE4"/>
    <w:rsid w:val="00E314E2"/>
    <w:rsid w:val="00E31C18"/>
    <w:rsid w:val="00E33D91"/>
    <w:rsid w:val="00E34892"/>
    <w:rsid w:val="00E34B32"/>
    <w:rsid w:val="00E354C9"/>
    <w:rsid w:val="00E35604"/>
    <w:rsid w:val="00E35965"/>
    <w:rsid w:val="00E36284"/>
    <w:rsid w:val="00E377D3"/>
    <w:rsid w:val="00E37AE0"/>
    <w:rsid w:val="00E37E4D"/>
    <w:rsid w:val="00E400DE"/>
    <w:rsid w:val="00E4014B"/>
    <w:rsid w:val="00E40200"/>
    <w:rsid w:val="00E404B2"/>
    <w:rsid w:val="00E40511"/>
    <w:rsid w:val="00E407A0"/>
    <w:rsid w:val="00E407E5"/>
    <w:rsid w:val="00E417E9"/>
    <w:rsid w:val="00E422A6"/>
    <w:rsid w:val="00E42ADC"/>
    <w:rsid w:val="00E4311E"/>
    <w:rsid w:val="00E43602"/>
    <w:rsid w:val="00E4360F"/>
    <w:rsid w:val="00E43A5F"/>
    <w:rsid w:val="00E4458D"/>
    <w:rsid w:val="00E44F01"/>
    <w:rsid w:val="00E45150"/>
    <w:rsid w:val="00E46001"/>
    <w:rsid w:val="00E4647C"/>
    <w:rsid w:val="00E47310"/>
    <w:rsid w:val="00E506A9"/>
    <w:rsid w:val="00E51AF1"/>
    <w:rsid w:val="00E53057"/>
    <w:rsid w:val="00E530B4"/>
    <w:rsid w:val="00E5325A"/>
    <w:rsid w:val="00E54155"/>
    <w:rsid w:val="00E543A5"/>
    <w:rsid w:val="00E54979"/>
    <w:rsid w:val="00E54ABA"/>
    <w:rsid w:val="00E556C0"/>
    <w:rsid w:val="00E560E4"/>
    <w:rsid w:val="00E56EC4"/>
    <w:rsid w:val="00E60AB0"/>
    <w:rsid w:val="00E62288"/>
    <w:rsid w:val="00E6241B"/>
    <w:rsid w:val="00E62E3D"/>
    <w:rsid w:val="00E64785"/>
    <w:rsid w:val="00E64E2F"/>
    <w:rsid w:val="00E653D2"/>
    <w:rsid w:val="00E654BC"/>
    <w:rsid w:val="00E659A3"/>
    <w:rsid w:val="00E65AF4"/>
    <w:rsid w:val="00E65C71"/>
    <w:rsid w:val="00E6638B"/>
    <w:rsid w:val="00E6663F"/>
    <w:rsid w:val="00E66751"/>
    <w:rsid w:val="00E66839"/>
    <w:rsid w:val="00E668D6"/>
    <w:rsid w:val="00E66A0D"/>
    <w:rsid w:val="00E67C0E"/>
    <w:rsid w:val="00E704DA"/>
    <w:rsid w:val="00E7060D"/>
    <w:rsid w:val="00E70D17"/>
    <w:rsid w:val="00E70D8F"/>
    <w:rsid w:val="00E71F05"/>
    <w:rsid w:val="00E722CA"/>
    <w:rsid w:val="00E72499"/>
    <w:rsid w:val="00E7273D"/>
    <w:rsid w:val="00E731CD"/>
    <w:rsid w:val="00E73DFD"/>
    <w:rsid w:val="00E73F80"/>
    <w:rsid w:val="00E75200"/>
    <w:rsid w:val="00E75F4E"/>
    <w:rsid w:val="00E7629E"/>
    <w:rsid w:val="00E76D70"/>
    <w:rsid w:val="00E76D7A"/>
    <w:rsid w:val="00E76D91"/>
    <w:rsid w:val="00E77630"/>
    <w:rsid w:val="00E77AC0"/>
    <w:rsid w:val="00E77D5F"/>
    <w:rsid w:val="00E800DA"/>
    <w:rsid w:val="00E804E8"/>
    <w:rsid w:val="00E80AA0"/>
    <w:rsid w:val="00E813E4"/>
    <w:rsid w:val="00E814DE"/>
    <w:rsid w:val="00E8203F"/>
    <w:rsid w:val="00E82426"/>
    <w:rsid w:val="00E82E13"/>
    <w:rsid w:val="00E833C9"/>
    <w:rsid w:val="00E83D41"/>
    <w:rsid w:val="00E84715"/>
    <w:rsid w:val="00E84961"/>
    <w:rsid w:val="00E86F38"/>
    <w:rsid w:val="00E8719E"/>
    <w:rsid w:val="00E910FD"/>
    <w:rsid w:val="00E91C66"/>
    <w:rsid w:val="00E92237"/>
    <w:rsid w:val="00E92855"/>
    <w:rsid w:val="00E948A0"/>
    <w:rsid w:val="00E957BA"/>
    <w:rsid w:val="00E963AF"/>
    <w:rsid w:val="00E96712"/>
    <w:rsid w:val="00E96724"/>
    <w:rsid w:val="00E969FE"/>
    <w:rsid w:val="00EA0007"/>
    <w:rsid w:val="00EA013D"/>
    <w:rsid w:val="00EA031C"/>
    <w:rsid w:val="00EA3177"/>
    <w:rsid w:val="00EA379D"/>
    <w:rsid w:val="00EA3818"/>
    <w:rsid w:val="00EA4093"/>
    <w:rsid w:val="00EA432F"/>
    <w:rsid w:val="00EA49EE"/>
    <w:rsid w:val="00EA4AD6"/>
    <w:rsid w:val="00EA4E52"/>
    <w:rsid w:val="00EA5071"/>
    <w:rsid w:val="00EA5C01"/>
    <w:rsid w:val="00EA5D4D"/>
    <w:rsid w:val="00EA6A1C"/>
    <w:rsid w:val="00EA6FDE"/>
    <w:rsid w:val="00EA7537"/>
    <w:rsid w:val="00EB00C3"/>
    <w:rsid w:val="00EB1682"/>
    <w:rsid w:val="00EB23B1"/>
    <w:rsid w:val="00EB2B03"/>
    <w:rsid w:val="00EB2BF0"/>
    <w:rsid w:val="00EB3529"/>
    <w:rsid w:val="00EB4215"/>
    <w:rsid w:val="00EB4F7B"/>
    <w:rsid w:val="00EB652F"/>
    <w:rsid w:val="00EB66E9"/>
    <w:rsid w:val="00EB707D"/>
    <w:rsid w:val="00EB734B"/>
    <w:rsid w:val="00EC0723"/>
    <w:rsid w:val="00EC126B"/>
    <w:rsid w:val="00EC1296"/>
    <w:rsid w:val="00EC1823"/>
    <w:rsid w:val="00EC206C"/>
    <w:rsid w:val="00EC248B"/>
    <w:rsid w:val="00EC27FA"/>
    <w:rsid w:val="00EC2F00"/>
    <w:rsid w:val="00EC3135"/>
    <w:rsid w:val="00EC39E0"/>
    <w:rsid w:val="00EC3DB3"/>
    <w:rsid w:val="00EC4105"/>
    <w:rsid w:val="00EC425D"/>
    <w:rsid w:val="00EC48DA"/>
    <w:rsid w:val="00EC493E"/>
    <w:rsid w:val="00EC4BB4"/>
    <w:rsid w:val="00EC5482"/>
    <w:rsid w:val="00EC6427"/>
    <w:rsid w:val="00EC6DA9"/>
    <w:rsid w:val="00EC6F71"/>
    <w:rsid w:val="00EC718A"/>
    <w:rsid w:val="00EC7A3E"/>
    <w:rsid w:val="00ED0AF1"/>
    <w:rsid w:val="00ED16CD"/>
    <w:rsid w:val="00ED2A4A"/>
    <w:rsid w:val="00ED2CA7"/>
    <w:rsid w:val="00ED31BD"/>
    <w:rsid w:val="00ED3605"/>
    <w:rsid w:val="00ED3BC8"/>
    <w:rsid w:val="00ED4610"/>
    <w:rsid w:val="00ED4B90"/>
    <w:rsid w:val="00ED627C"/>
    <w:rsid w:val="00ED70CE"/>
    <w:rsid w:val="00ED71ED"/>
    <w:rsid w:val="00ED77DF"/>
    <w:rsid w:val="00ED788A"/>
    <w:rsid w:val="00ED79F3"/>
    <w:rsid w:val="00ED7B45"/>
    <w:rsid w:val="00ED7D7F"/>
    <w:rsid w:val="00ED7E9F"/>
    <w:rsid w:val="00EE040C"/>
    <w:rsid w:val="00EE08C7"/>
    <w:rsid w:val="00EE09D5"/>
    <w:rsid w:val="00EE0B8D"/>
    <w:rsid w:val="00EE102F"/>
    <w:rsid w:val="00EE1B1A"/>
    <w:rsid w:val="00EE4474"/>
    <w:rsid w:val="00EE521E"/>
    <w:rsid w:val="00EE5E06"/>
    <w:rsid w:val="00EE5E65"/>
    <w:rsid w:val="00EE5F91"/>
    <w:rsid w:val="00EE6963"/>
    <w:rsid w:val="00EE7BC6"/>
    <w:rsid w:val="00EF0EC7"/>
    <w:rsid w:val="00EF201A"/>
    <w:rsid w:val="00EF29B2"/>
    <w:rsid w:val="00EF2E37"/>
    <w:rsid w:val="00EF3436"/>
    <w:rsid w:val="00EF369E"/>
    <w:rsid w:val="00EF3E7A"/>
    <w:rsid w:val="00EF431E"/>
    <w:rsid w:val="00EF5730"/>
    <w:rsid w:val="00EF5763"/>
    <w:rsid w:val="00EF6A32"/>
    <w:rsid w:val="00EF6A72"/>
    <w:rsid w:val="00EF6D7F"/>
    <w:rsid w:val="00EF6E5C"/>
    <w:rsid w:val="00EF7339"/>
    <w:rsid w:val="00F00051"/>
    <w:rsid w:val="00F001E8"/>
    <w:rsid w:val="00F0092E"/>
    <w:rsid w:val="00F00B90"/>
    <w:rsid w:val="00F0148C"/>
    <w:rsid w:val="00F01921"/>
    <w:rsid w:val="00F01CE3"/>
    <w:rsid w:val="00F02408"/>
    <w:rsid w:val="00F02464"/>
    <w:rsid w:val="00F028D1"/>
    <w:rsid w:val="00F033CE"/>
    <w:rsid w:val="00F03B5E"/>
    <w:rsid w:val="00F040CB"/>
    <w:rsid w:val="00F04247"/>
    <w:rsid w:val="00F044CD"/>
    <w:rsid w:val="00F04ABA"/>
    <w:rsid w:val="00F04E8E"/>
    <w:rsid w:val="00F04EDB"/>
    <w:rsid w:val="00F05493"/>
    <w:rsid w:val="00F06036"/>
    <w:rsid w:val="00F06512"/>
    <w:rsid w:val="00F06A57"/>
    <w:rsid w:val="00F07E3B"/>
    <w:rsid w:val="00F102D9"/>
    <w:rsid w:val="00F112CF"/>
    <w:rsid w:val="00F11501"/>
    <w:rsid w:val="00F117BE"/>
    <w:rsid w:val="00F121E1"/>
    <w:rsid w:val="00F127F9"/>
    <w:rsid w:val="00F13436"/>
    <w:rsid w:val="00F142A1"/>
    <w:rsid w:val="00F14CDA"/>
    <w:rsid w:val="00F14E1A"/>
    <w:rsid w:val="00F150E5"/>
    <w:rsid w:val="00F1514F"/>
    <w:rsid w:val="00F16235"/>
    <w:rsid w:val="00F163EB"/>
    <w:rsid w:val="00F16683"/>
    <w:rsid w:val="00F176BE"/>
    <w:rsid w:val="00F20332"/>
    <w:rsid w:val="00F20B0F"/>
    <w:rsid w:val="00F2170F"/>
    <w:rsid w:val="00F21946"/>
    <w:rsid w:val="00F2226A"/>
    <w:rsid w:val="00F23058"/>
    <w:rsid w:val="00F237AE"/>
    <w:rsid w:val="00F238BE"/>
    <w:rsid w:val="00F24135"/>
    <w:rsid w:val="00F25B3B"/>
    <w:rsid w:val="00F25B86"/>
    <w:rsid w:val="00F26187"/>
    <w:rsid w:val="00F261E4"/>
    <w:rsid w:val="00F26581"/>
    <w:rsid w:val="00F26DBC"/>
    <w:rsid w:val="00F26F5C"/>
    <w:rsid w:val="00F27D03"/>
    <w:rsid w:val="00F3075D"/>
    <w:rsid w:val="00F3151C"/>
    <w:rsid w:val="00F3152B"/>
    <w:rsid w:val="00F32348"/>
    <w:rsid w:val="00F328C9"/>
    <w:rsid w:val="00F3514D"/>
    <w:rsid w:val="00F35418"/>
    <w:rsid w:val="00F357C3"/>
    <w:rsid w:val="00F357E6"/>
    <w:rsid w:val="00F35A19"/>
    <w:rsid w:val="00F36AEE"/>
    <w:rsid w:val="00F37AA6"/>
    <w:rsid w:val="00F40CA1"/>
    <w:rsid w:val="00F4212B"/>
    <w:rsid w:val="00F425D4"/>
    <w:rsid w:val="00F44345"/>
    <w:rsid w:val="00F44610"/>
    <w:rsid w:val="00F4487E"/>
    <w:rsid w:val="00F44B31"/>
    <w:rsid w:val="00F451E9"/>
    <w:rsid w:val="00F4559C"/>
    <w:rsid w:val="00F45BAC"/>
    <w:rsid w:val="00F45F1B"/>
    <w:rsid w:val="00F46E61"/>
    <w:rsid w:val="00F4722D"/>
    <w:rsid w:val="00F4724D"/>
    <w:rsid w:val="00F47795"/>
    <w:rsid w:val="00F50307"/>
    <w:rsid w:val="00F50A09"/>
    <w:rsid w:val="00F50F6B"/>
    <w:rsid w:val="00F523E9"/>
    <w:rsid w:val="00F52909"/>
    <w:rsid w:val="00F52F5C"/>
    <w:rsid w:val="00F53452"/>
    <w:rsid w:val="00F540BE"/>
    <w:rsid w:val="00F54B09"/>
    <w:rsid w:val="00F54EDA"/>
    <w:rsid w:val="00F551CF"/>
    <w:rsid w:val="00F55AFD"/>
    <w:rsid w:val="00F56183"/>
    <w:rsid w:val="00F571A6"/>
    <w:rsid w:val="00F600C4"/>
    <w:rsid w:val="00F60290"/>
    <w:rsid w:val="00F60583"/>
    <w:rsid w:val="00F60986"/>
    <w:rsid w:val="00F61EF9"/>
    <w:rsid w:val="00F63C62"/>
    <w:rsid w:val="00F6490B"/>
    <w:rsid w:val="00F64DDA"/>
    <w:rsid w:val="00F65222"/>
    <w:rsid w:val="00F6538B"/>
    <w:rsid w:val="00F65802"/>
    <w:rsid w:val="00F65BA6"/>
    <w:rsid w:val="00F67297"/>
    <w:rsid w:val="00F6759D"/>
    <w:rsid w:val="00F67A9D"/>
    <w:rsid w:val="00F67C4F"/>
    <w:rsid w:val="00F70395"/>
    <w:rsid w:val="00F70704"/>
    <w:rsid w:val="00F70D42"/>
    <w:rsid w:val="00F7148F"/>
    <w:rsid w:val="00F72B19"/>
    <w:rsid w:val="00F72B5D"/>
    <w:rsid w:val="00F73673"/>
    <w:rsid w:val="00F739B9"/>
    <w:rsid w:val="00F743D0"/>
    <w:rsid w:val="00F74FE8"/>
    <w:rsid w:val="00F75622"/>
    <w:rsid w:val="00F7715E"/>
    <w:rsid w:val="00F77BA5"/>
    <w:rsid w:val="00F77CA0"/>
    <w:rsid w:val="00F800E1"/>
    <w:rsid w:val="00F806B5"/>
    <w:rsid w:val="00F80777"/>
    <w:rsid w:val="00F80F0D"/>
    <w:rsid w:val="00F81176"/>
    <w:rsid w:val="00F81485"/>
    <w:rsid w:val="00F81D41"/>
    <w:rsid w:val="00F81EDB"/>
    <w:rsid w:val="00F821A6"/>
    <w:rsid w:val="00F82770"/>
    <w:rsid w:val="00F83474"/>
    <w:rsid w:val="00F8347F"/>
    <w:rsid w:val="00F83BCA"/>
    <w:rsid w:val="00F83EED"/>
    <w:rsid w:val="00F83F84"/>
    <w:rsid w:val="00F8454D"/>
    <w:rsid w:val="00F8466A"/>
    <w:rsid w:val="00F84FB6"/>
    <w:rsid w:val="00F85FCE"/>
    <w:rsid w:val="00F8603C"/>
    <w:rsid w:val="00F861D2"/>
    <w:rsid w:val="00F8692C"/>
    <w:rsid w:val="00F86FBC"/>
    <w:rsid w:val="00F8731C"/>
    <w:rsid w:val="00F90555"/>
    <w:rsid w:val="00F90BC0"/>
    <w:rsid w:val="00F91511"/>
    <w:rsid w:val="00F91704"/>
    <w:rsid w:val="00F917A0"/>
    <w:rsid w:val="00F923A0"/>
    <w:rsid w:val="00F92EE7"/>
    <w:rsid w:val="00F9309F"/>
    <w:rsid w:val="00F940A5"/>
    <w:rsid w:val="00F94279"/>
    <w:rsid w:val="00F947D9"/>
    <w:rsid w:val="00F94A74"/>
    <w:rsid w:val="00F95292"/>
    <w:rsid w:val="00F95569"/>
    <w:rsid w:val="00F95B45"/>
    <w:rsid w:val="00F95B96"/>
    <w:rsid w:val="00F9632A"/>
    <w:rsid w:val="00F971CC"/>
    <w:rsid w:val="00F97840"/>
    <w:rsid w:val="00FA029C"/>
    <w:rsid w:val="00FA05F8"/>
    <w:rsid w:val="00FA0E11"/>
    <w:rsid w:val="00FA18D3"/>
    <w:rsid w:val="00FA21B6"/>
    <w:rsid w:val="00FA297B"/>
    <w:rsid w:val="00FA2CEC"/>
    <w:rsid w:val="00FA310E"/>
    <w:rsid w:val="00FA3EA0"/>
    <w:rsid w:val="00FA405E"/>
    <w:rsid w:val="00FA41AE"/>
    <w:rsid w:val="00FA444E"/>
    <w:rsid w:val="00FB000F"/>
    <w:rsid w:val="00FB037E"/>
    <w:rsid w:val="00FB0F0C"/>
    <w:rsid w:val="00FB1686"/>
    <w:rsid w:val="00FB2C77"/>
    <w:rsid w:val="00FB2E3C"/>
    <w:rsid w:val="00FB2E9C"/>
    <w:rsid w:val="00FB300C"/>
    <w:rsid w:val="00FB3705"/>
    <w:rsid w:val="00FB4701"/>
    <w:rsid w:val="00FB5415"/>
    <w:rsid w:val="00FB5DE3"/>
    <w:rsid w:val="00FB6C42"/>
    <w:rsid w:val="00FB70A6"/>
    <w:rsid w:val="00FB70E7"/>
    <w:rsid w:val="00FB7D8B"/>
    <w:rsid w:val="00FC01F0"/>
    <w:rsid w:val="00FC0412"/>
    <w:rsid w:val="00FC1967"/>
    <w:rsid w:val="00FC1B5B"/>
    <w:rsid w:val="00FC1F62"/>
    <w:rsid w:val="00FC274E"/>
    <w:rsid w:val="00FC358C"/>
    <w:rsid w:val="00FC3C97"/>
    <w:rsid w:val="00FC3E3B"/>
    <w:rsid w:val="00FC3EE5"/>
    <w:rsid w:val="00FC41E2"/>
    <w:rsid w:val="00FC4FEB"/>
    <w:rsid w:val="00FC5249"/>
    <w:rsid w:val="00FC5996"/>
    <w:rsid w:val="00FC5AC7"/>
    <w:rsid w:val="00FC5EBA"/>
    <w:rsid w:val="00FC64D1"/>
    <w:rsid w:val="00FC66E8"/>
    <w:rsid w:val="00FC6730"/>
    <w:rsid w:val="00FC704D"/>
    <w:rsid w:val="00FC73D6"/>
    <w:rsid w:val="00FC74B7"/>
    <w:rsid w:val="00FC7807"/>
    <w:rsid w:val="00FD0069"/>
    <w:rsid w:val="00FD0346"/>
    <w:rsid w:val="00FD0C01"/>
    <w:rsid w:val="00FD141E"/>
    <w:rsid w:val="00FD16BA"/>
    <w:rsid w:val="00FD19F2"/>
    <w:rsid w:val="00FD1F91"/>
    <w:rsid w:val="00FD3375"/>
    <w:rsid w:val="00FD34C8"/>
    <w:rsid w:val="00FD3C1D"/>
    <w:rsid w:val="00FD46E1"/>
    <w:rsid w:val="00FD5104"/>
    <w:rsid w:val="00FD5579"/>
    <w:rsid w:val="00FD57A6"/>
    <w:rsid w:val="00FD587E"/>
    <w:rsid w:val="00FD6FDD"/>
    <w:rsid w:val="00FD71D7"/>
    <w:rsid w:val="00FD7AA3"/>
    <w:rsid w:val="00FE05F5"/>
    <w:rsid w:val="00FE0D3F"/>
    <w:rsid w:val="00FE1056"/>
    <w:rsid w:val="00FE14B6"/>
    <w:rsid w:val="00FE1786"/>
    <w:rsid w:val="00FE4320"/>
    <w:rsid w:val="00FE4404"/>
    <w:rsid w:val="00FE44A5"/>
    <w:rsid w:val="00FE531C"/>
    <w:rsid w:val="00FE53C5"/>
    <w:rsid w:val="00FE58FA"/>
    <w:rsid w:val="00FE6DD4"/>
    <w:rsid w:val="00FE719D"/>
    <w:rsid w:val="00FE728C"/>
    <w:rsid w:val="00FE78AA"/>
    <w:rsid w:val="00FE78EA"/>
    <w:rsid w:val="00FF1845"/>
    <w:rsid w:val="00FF1A26"/>
    <w:rsid w:val="00FF1C0F"/>
    <w:rsid w:val="00FF2D0E"/>
    <w:rsid w:val="00FF3066"/>
    <w:rsid w:val="00FF4DD9"/>
    <w:rsid w:val="00FF50CB"/>
    <w:rsid w:val="00FF59F5"/>
    <w:rsid w:val="00FF5D0F"/>
    <w:rsid w:val="00FF63F0"/>
    <w:rsid w:val="00FF70EE"/>
    <w:rsid w:val="00FF728C"/>
    <w:rsid w:val="00FF7778"/>
    <w:rsid w:val="00FF7A40"/>
    <w:rsid w:val="00FF7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DC0B4F3"/>
  <w15:docId w15:val="{E1E3FBE7-A689-496E-9E30-C2056F7B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iPriority="0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autoRedefine/>
    <w:qFormat/>
    <w:rsid w:val="00B67D32"/>
    <w:pPr>
      <w:keepNext/>
      <w:keepLines/>
      <w:tabs>
        <w:tab w:val="left" w:pos="851"/>
      </w:tabs>
      <w:spacing w:before="240" w:after="120" w:line="280" w:lineRule="exact"/>
      <w:outlineLvl w:val="3"/>
    </w:pPr>
    <w:rPr>
      <w:rFonts w:ascii="Tahoma" w:hAnsi="Tahoma"/>
      <w:b/>
      <w:bCs/>
      <w:iCs/>
      <w:color w:val="943634" w:themeColor="accent2" w:themeShade="BF"/>
      <w:sz w:val="18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B67D32"/>
    <w:rPr>
      <w:rFonts w:ascii="Tahoma" w:eastAsia="Times New Roman" w:hAnsi="Tahoma"/>
      <w:b/>
      <w:bCs/>
      <w:iCs/>
      <w:color w:val="943634" w:themeColor="accent2" w:themeShade="BF"/>
      <w:sz w:val="18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character" w:customStyle="1" w:styleId="Corpsdutexte">
    <w:name w:val="Corps du texte_"/>
    <w:link w:val="Corpsdutexte1"/>
    <w:uiPriority w:val="99"/>
    <w:locked/>
    <w:rsid w:val="00410AB2"/>
    <w:rPr>
      <w:sz w:val="23"/>
      <w:szCs w:val="23"/>
      <w:shd w:val="clear" w:color="auto" w:fill="FFFFFF"/>
    </w:rPr>
  </w:style>
  <w:style w:type="paragraph" w:customStyle="1" w:styleId="Corpsdutexte1">
    <w:name w:val="Corps du texte1"/>
    <w:basedOn w:val="a0"/>
    <w:link w:val="Corpsdutexte"/>
    <w:uiPriority w:val="99"/>
    <w:rsid w:val="00410AB2"/>
    <w:pPr>
      <w:widowControl w:val="0"/>
      <w:shd w:val="clear" w:color="auto" w:fill="FFFFFF"/>
      <w:spacing w:before="420" w:after="120" w:line="274" w:lineRule="exact"/>
      <w:ind w:hanging="680"/>
    </w:pPr>
    <w:rPr>
      <w:rFonts w:ascii="Calibri" w:eastAsia="Calibri" w:hAnsi="Calibri"/>
      <w:sz w:val="23"/>
      <w:szCs w:val="23"/>
    </w:rPr>
  </w:style>
  <w:style w:type="paragraph" w:customStyle="1" w:styleId="bullet1">
    <w:name w:val="bullet 1"/>
    <w:basedOn w:val="a0"/>
    <w:rsid w:val="00AA3277"/>
    <w:pPr>
      <w:numPr>
        <w:numId w:val="13"/>
      </w:numPr>
    </w:pPr>
  </w:style>
  <w:style w:type="paragraph" w:styleId="-HTML">
    <w:name w:val="HTML Preformatted"/>
    <w:basedOn w:val="a0"/>
    <w:link w:val="-HTMLChar"/>
    <w:locked/>
    <w:rsid w:val="003F4F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rsid w:val="003F4F77"/>
    <w:rPr>
      <w:rFonts w:ascii="Courier New" w:eastAsia="Times New Roman" w:hAnsi="Courier New" w:cs="Courier New"/>
    </w:rPr>
  </w:style>
  <w:style w:type="paragraph" w:styleId="af3">
    <w:name w:val="Revision"/>
    <w:hidden/>
    <w:uiPriority w:val="99"/>
    <w:semiHidden/>
    <w:rsid w:val="00722485"/>
    <w:rPr>
      <w:rFonts w:ascii="Arial Narrow" w:eastAsia="Times New Roman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408D9-1599-46C4-9A84-1DF474B61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2981</Words>
  <Characters>18369</Characters>
  <Application>Microsoft Office Word</Application>
  <DocSecurity>0</DocSecurity>
  <Lines>153</Lines>
  <Paragraphs>42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21308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Dimitris Fakitsas</dc:creator>
  <cp:lastModifiedBy>Μονάδα Γ_ΕΥΘΥΠΣ</cp:lastModifiedBy>
  <cp:revision>6</cp:revision>
  <cp:lastPrinted>2024-06-26T08:37:00Z</cp:lastPrinted>
  <dcterms:created xsi:type="dcterms:W3CDTF">2024-10-31T14:48:00Z</dcterms:created>
  <dcterms:modified xsi:type="dcterms:W3CDTF">2024-11-05T08:26:00Z</dcterms:modified>
</cp:coreProperties>
</file>